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E" w:hAnsi="Times New Roman CE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ZARZĄDZENIE NR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36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/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2022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BURMISTRZA GŁOWNA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 dnia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16 marca 2022 r.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w sprawie upoważnienia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pracownika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Miejskiego Ośrodka Pomocy Społecznej  w Głownie 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>ń w sprawach dotyczących  jednorazowego świadczenia pieniężnego z wyłączeniem wydawania decyzji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8"/>
          <w:szCs w:val="20"/>
          <w:lang w:val="pl-PL" w:eastAsia="zxx" w:bidi="zxx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ab/>
        <w:t>Na podstawie art. 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ust. 1 ustawy z  dnia 8 marca 1990 r. o samorządzie gminnym                       (t. j. Dz. U.  z 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559 i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poz. 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w związku z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art.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31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ust. 2 i 3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ustawy z dnia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12 marca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 pomocy obywatelom Ukrainy w związku z konfliktem zbrojnym na terytorium tego państwa                      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( t. j. Dz. U. z 202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poz.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  <w:t>zarządzam co następuje: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 CE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</w: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>§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 xml:space="preserve"> 1.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Na wniosek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Dyrektora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Miejskiego Ośrodka Pomocy Społecznej w Głownie                             upoważniam Panią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Sylwię Białek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- pracownika Miejskiego Ośrodka Pomocy Społecznej                          w Głownie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ń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w sprawach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dotyczących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jednorazowego świadczenia pieniężnego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z wyłączeniem wydawania decyzji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>§ 2.</w:t>
      </w:r>
      <w:r>
        <w:rPr>
          <w:rFonts w:eastAsia="Times New Roman C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Zarządzenie wchodzi w życie z dniem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podpisania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i podlega ogłoszeniu zgodnie                              z obowiązującymi przepisami.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ab/>
        <w:t>Burmistrz Głowna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ab/>
        <w:tab/>
        <w:t xml:space="preserve">  /-/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ab/>
        <w:t xml:space="preserve">Grzegorz Janeczek 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LibreOffice/5.4.4.2$Windows_x86 LibreOffice_project/2524958677847fb3bb44820e40380acbe820f960</Application>
  <Pages>1</Pages>
  <Words>161</Words>
  <Characters>870</Characters>
  <CharactersWithSpaces>1221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2022-03-16T14:50:10Z</cp:lastPrinted>
  <dcterms:modified xsi:type="dcterms:W3CDTF">2022-03-18T09:03:56Z</dcterms:modified>
  <cp:revision>34</cp:revision>
  <dc:subject/>
  <dc:title/>
</cp:coreProperties>
</file>