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00" w:rsidRPr="006E0158" w:rsidRDefault="006E015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E015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ZARZĄDZENIE NR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96</w:t>
      </w:r>
      <w:r w:rsidRPr="006E015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/2022</w:t>
      </w:r>
    </w:p>
    <w:p w:rsidR="009F0000" w:rsidRPr="006E0158" w:rsidRDefault="006E0158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E015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BURMISTRZA GŁOWNA</w:t>
      </w:r>
    </w:p>
    <w:p w:rsidR="009F0000" w:rsidRPr="006E0158" w:rsidRDefault="006E0158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6E0158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z dnia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4 lipca</w:t>
      </w:r>
      <w:r w:rsidRPr="006E0158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2022 r.</w:t>
      </w:r>
    </w:p>
    <w:p w:rsidR="009F0000" w:rsidRPr="006E0158" w:rsidRDefault="009F000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sprawie udzielenia pełnomocnictwa Dyrektorowi Miejskiego Ośrodka Kultury w Głownie do podjęcia działań celem realizacji zadania inwestycyjnego pn.: „Kompleksowa modernizacja i przebudowa budynku Miejskiego Ośrodka Kultury w Głownie”. </w:t>
      </w:r>
    </w:p>
    <w:p w:rsidR="009F0000" w:rsidRPr="006E0158" w:rsidRDefault="009F000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>
      <w:pPr>
        <w:spacing w:after="0"/>
        <w:ind w:firstLine="708"/>
        <w:jc w:val="both"/>
        <w:rPr>
          <w:rFonts w:ascii="Arial" w:hAnsi="Arial" w:cs="Aria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47 ust. 1 ustawy z dnia 8 marca 1990 r. o samorządzie gminnym </w:t>
      </w:r>
      <w:r w:rsidRPr="006E0158">
        <w:rPr>
          <w:rFonts w:ascii="Arial" w:eastAsia="Times New Roman" w:hAnsi="Arial" w:cs="Arial"/>
          <w:bCs/>
          <w:sz w:val="24"/>
          <w:szCs w:val="24"/>
          <w:lang w:eastAsia="pl-PL"/>
        </w:rPr>
        <w:t>(t.j. Dz. U. z 2022 poz. 559, poz. 583, poz. 1005, poz. 1079)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 oraz art. 98 i 99 ustawy z dnia 23 kwietnia 1964 r. Kodeks cywilny (t.j. Dz. U. z 2020 r. poz. 1740, poz. 2320, z 2021 r. poz. 1509)</w:t>
      </w:r>
    </w:p>
    <w:p w:rsidR="009F0000" w:rsidRPr="006E0158" w:rsidRDefault="009F000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zarządzam, co następuje:</w:t>
      </w:r>
    </w:p>
    <w:p w:rsidR="009F0000" w:rsidRPr="006E0158" w:rsidRDefault="009F000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>
      <w:pPr>
        <w:spacing w:after="0"/>
        <w:ind w:firstLine="708"/>
        <w:jc w:val="both"/>
        <w:rPr>
          <w:rFonts w:ascii="Arial" w:hAnsi="Arial" w:cs="Arial"/>
        </w:rPr>
      </w:pPr>
      <w:r w:rsidRPr="006E0158"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>Udzielam pełnomocnictwa Panu Grzegorzowi Sławińskiemu - Dyrektorowi Miejskiego Ośrodka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 Kultury w Głownie do podjęcia działań w celu realizacji zadań wynikających z realizacji zadania inwestycyjnego pn.: „Kompleksowa moderni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>zacja i przebudowa budynku Miejskiego Ośrodka Kultury w Głownie”, w tym:</w:t>
      </w:r>
    </w:p>
    <w:p w:rsidR="009F0000" w:rsidRPr="006E0158" w:rsidRDefault="006E01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>1) Przeprowadzenia postępowań o udzielanie zamówień publicznych w imieniu i na rzecz Gminy Miasta Głowno, wraz z wykonywaniem czynności zastrzeżonych dla kierownika zamawiającego i za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>warciem umów w imieniu Gminy Miasta Głowno,</w:t>
      </w:r>
    </w:p>
    <w:p w:rsidR="009F0000" w:rsidRPr="006E0158" w:rsidRDefault="006E01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>2) Zapewnienie nadzoru inwestorskiego nad realizacją robót budowlanych,</w:t>
      </w:r>
    </w:p>
    <w:p w:rsidR="009F0000" w:rsidRPr="006E0158" w:rsidRDefault="006E01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>3) Dokonywaniem odbiorów technicznych</w:t>
      </w:r>
    </w:p>
    <w:p w:rsidR="009F0000" w:rsidRPr="006E0158" w:rsidRDefault="006E01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>4) Opisywaniem faktur w porozumieniu z Referatem Inwestycji Urzędu Miejskiego w Głownie,</w:t>
      </w:r>
    </w:p>
    <w:p w:rsidR="009F0000" w:rsidRPr="006E0158" w:rsidRDefault="006E015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>5) Rozliczeni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>a realizacji inwestycji, z wyłączeniem rozliczenia dofinansowania.</w:t>
      </w:r>
    </w:p>
    <w:p w:rsidR="009F0000" w:rsidRPr="006E0158" w:rsidRDefault="009F00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>
      <w:pPr>
        <w:spacing w:after="0"/>
        <w:ind w:firstLine="708"/>
        <w:jc w:val="both"/>
        <w:rPr>
          <w:rFonts w:ascii="Arial" w:hAnsi="Arial" w:cs="Arial"/>
        </w:rPr>
      </w:pPr>
      <w:r w:rsidRPr="006E0158"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 Realizacja zadania nastąpi ze środków zabezpieczonych w budżecie miasta na zadanie „Kompleksowa modernizacja i przebudowa budynku Miejskiego Ośrodka Kultury w Głownie”</w:t>
      </w:r>
    </w:p>
    <w:p w:rsidR="009F0000" w:rsidRPr="006E0158" w:rsidRDefault="006E0158">
      <w:pPr>
        <w:spacing w:after="0"/>
        <w:ind w:firstLine="708"/>
        <w:jc w:val="both"/>
        <w:rPr>
          <w:rFonts w:ascii="Arial" w:hAnsi="Arial" w:cs="Arial"/>
        </w:rPr>
      </w:pPr>
      <w:r w:rsidRPr="006E0158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F0000" w:rsidRPr="006E0158" w:rsidRDefault="006E0158">
      <w:pPr>
        <w:spacing w:after="0"/>
        <w:ind w:firstLine="708"/>
        <w:jc w:val="both"/>
        <w:rPr>
          <w:rFonts w:ascii="Arial" w:hAnsi="Arial" w:cs="Arial"/>
        </w:rPr>
      </w:pPr>
      <w:r w:rsidRPr="006E0158">
        <w:rPr>
          <w:rFonts w:ascii="Arial" w:eastAsia="Times New Roman" w:hAnsi="Arial" w:cs="Arial"/>
          <w:b/>
          <w:sz w:val="24"/>
          <w:szCs w:val="24"/>
          <w:lang w:eastAsia="pl-PL"/>
        </w:rPr>
        <w:t>§ 4.</w:t>
      </w:r>
      <w:r w:rsidRPr="006E0158">
        <w:rPr>
          <w:rFonts w:ascii="Arial" w:eastAsia="Times New Roman" w:hAnsi="Arial" w:cs="Arial"/>
          <w:sz w:val="24"/>
          <w:szCs w:val="24"/>
          <w:lang w:eastAsia="pl-PL"/>
        </w:rPr>
        <w:t xml:space="preserve"> Zarządzenie wchodzi w życie z dniem podjęcia i podlega ogłoszeniu na tablicy ogłoszeń Urzędu Miejskiego w Głownie.</w:t>
      </w:r>
    </w:p>
    <w:p w:rsidR="009F0000" w:rsidRPr="006E0158" w:rsidRDefault="009F00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9F0000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0000" w:rsidRPr="006E0158" w:rsidRDefault="006E0158" w:rsidP="006E0158">
      <w:pPr>
        <w:spacing w:after="0"/>
        <w:ind w:left="5664"/>
        <w:rPr>
          <w:rFonts w:ascii="Arial" w:hAnsi="Arial" w:cs="Arial"/>
          <w:b/>
        </w:rPr>
      </w:pPr>
      <w:r w:rsidRPr="006E0158">
        <w:rPr>
          <w:rFonts w:ascii="Arial" w:hAnsi="Arial" w:cs="Arial"/>
          <w:b/>
        </w:rPr>
        <w:t>Burmistrz Głowna</w:t>
      </w:r>
    </w:p>
    <w:p w:rsidR="006E0158" w:rsidRPr="006E0158" w:rsidRDefault="006E0158" w:rsidP="006E0158">
      <w:pPr>
        <w:spacing w:after="0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6E0158">
        <w:rPr>
          <w:rFonts w:ascii="Arial" w:hAnsi="Arial" w:cs="Arial"/>
          <w:b/>
        </w:rPr>
        <w:t>/-/</w:t>
      </w:r>
    </w:p>
    <w:p w:rsidR="006E0158" w:rsidRPr="006E0158" w:rsidRDefault="006E0158" w:rsidP="006E0158">
      <w:pPr>
        <w:spacing w:after="0"/>
        <w:ind w:left="5664"/>
        <w:rPr>
          <w:rFonts w:ascii="Arial" w:hAnsi="Arial" w:cs="Arial"/>
          <w:b/>
        </w:rPr>
      </w:pPr>
      <w:r w:rsidRPr="006E0158">
        <w:rPr>
          <w:rFonts w:ascii="Arial" w:hAnsi="Arial" w:cs="Arial"/>
          <w:b/>
        </w:rPr>
        <w:t xml:space="preserve">Grzegorz Janeczek </w:t>
      </w:r>
    </w:p>
    <w:sectPr w:rsidR="006E0158" w:rsidRPr="006E0158" w:rsidSect="009F0000">
      <w:pgSz w:w="11906" w:h="16838"/>
      <w:pgMar w:top="1417" w:right="1417" w:bottom="1417" w:left="1417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9F0000"/>
    <w:rsid w:val="006E0158"/>
    <w:rsid w:val="009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000"/>
    <w:pPr>
      <w:widowControl w:val="0"/>
      <w:shd w:val="clear" w:color="auto" w:fill="FFFFFF"/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basedOn w:val="Domylnaczcionkaakapitu"/>
    <w:qFormat/>
    <w:rsid w:val="009F0000"/>
    <w:rPr>
      <w:b/>
      <w:bCs/>
    </w:rPr>
  </w:style>
  <w:style w:type="paragraph" w:styleId="Nagwek">
    <w:name w:val="header"/>
    <w:basedOn w:val="Normalny"/>
    <w:next w:val="Tekstpodstawowy"/>
    <w:qFormat/>
    <w:rsid w:val="009F0000"/>
    <w:pPr>
      <w:keepNext/>
      <w:spacing w:before="240" w:after="120"/>
    </w:pPr>
    <w:rPr>
      <w:rFonts w:ascii="Tahoma" w:eastAsia="Microsoft YaHei" w:hAnsi="Tahoma" w:cs="Mangal"/>
      <w:sz w:val="28"/>
      <w:szCs w:val="28"/>
    </w:rPr>
  </w:style>
  <w:style w:type="paragraph" w:styleId="Tekstpodstawowy">
    <w:name w:val="Body Text"/>
    <w:basedOn w:val="Normalny"/>
    <w:rsid w:val="009F0000"/>
    <w:pPr>
      <w:spacing w:after="120"/>
    </w:pPr>
  </w:style>
  <w:style w:type="paragraph" w:styleId="Lista">
    <w:name w:val="List"/>
    <w:basedOn w:val="Tekstpodstawowy"/>
    <w:rsid w:val="009F0000"/>
    <w:rPr>
      <w:rFonts w:ascii="Tahoma" w:hAnsi="Tahoma" w:cs="Mangal"/>
      <w:sz w:val="21"/>
    </w:rPr>
  </w:style>
  <w:style w:type="paragraph" w:styleId="Legenda">
    <w:name w:val="caption"/>
    <w:basedOn w:val="Normalny"/>
    <w:qFormat/>
    <w:rsid w:val="009F0000"/>
    <w:pPr>
      <w:suppressLineNumbers/>
      <w:spacing w:before="120" w:after="120"/>
    </w:pPr>
    <w:rPr>
      <w:rFonts w:ascii="Tahoma" w:hAnsi="Tahoma"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F0000"/>
    <w:pPr>
      <w:suppressLineNumbers/>
    </w:pPr>
    <w:rPr>
      <w:rFonts w:ascii="Tahoma" w:hAnsi="Tahoma" w:cs="Mang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mszczerba</dc:creator>
  <dc:description/>
  <cp:lastModifiedBy>kluczak</cp:lastModifiedBy>
  <cp:revision>6</cp:revision>
  <cp:lastPrinted>2022-06-21T09:10:00Z</cp:lastPrinted>
  <dcterms:created xsi:type="dcterms:W3CDTF">2022-06-22T12:22:00Z</dcterms:created>
  <dcterms:modified xsi:type="dcterms:W3CDTF">2022-07-07T09:24:00Z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