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8BD" w:rsidRDefault="004A40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48BD" w:rsidRDefault="004A40C0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ZARZĄDZENIE NR 206</w:t>
      </w:r>
      <w:r>
        <w:rPr>
          <w:rFonts w:ascii="Times New Roman" w:hAnsi="Times New Roman" w:cs="Times New Roman"/>
          <w:b/>
          <w:sz w:val="28"/>
          <w:szCs w:val="28"/>
        </w:rPr>
        <w:t>/2022</w:t>
      </w:r>
    </w:p>
    <w:p w:rsidR="00DF48BD" w:rsidRDefault="004A40C0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BURMISTRZA GŁOWNA</w:t>
      </w:r>
    </w:p>
    <w:p w:rsidR="00DF48BD" w:rsidRDefault="004A40C0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z dnia 12 </w:t>
      </w:r>
      <w:r>
        <w:rPr>
          <w:rFonts w:ascii="Times New Roman" w:hAnsi="Times New Roman" w:cs="Times New Roman"/>
          <w:b/>
          <w:sz w:val="28"/>
          <w:szCs w:val="28"/>
        </w:rPr>
        <w:t>grudnia 2022 r.</w:t>
      </w:r>
    </w:p>
    <w:p w:rsidR="00DF48BD" w:rsidRDefault="00DF48BD">
      <w:pPr>
        <w:jc w:val="both"/>
        <w:rPr>
          <w:rFonts w:ascii="Times New Roman" w:hAnsi="Times New Roman" w:cs="Times New Roman"/>
          <w:b/>
        </w:rPr>
      </w:pPr>
    </w:p>
    <w:p w:rsidR="00DF48BD" w:rsidRDefault="004A40C0">
      <w:pPr>
        <w:spacing w:line="276" w:lineRule="auto"/>
        <w:jc w:val="both"/>
      </w:pPr>
      <w:r>
        <w:rPr>
          <w:rFonts w:ascii="Times New Roman" w:hAnsi="Times New Roman" w:cs="Times New Roman"/>
          <w:b/>
        </w:rPr>
        <w:t>w sprawie zmiany zarządzenia w sprawie Regulaminu Zakładowego Funduszu Świadczeń Socjalnych Urzędu Miejskiego w Głownie</w:t>
      </w:r>
    </w:p>
    <w:p w:rsidR="00DF48BD" w:rsidRDefault="004A40C0">
      <w:pPr>
        <w:pStyle w:val="Default"/>
        <w:spacing w:line="276" w:lineRule="auto"/>
        <w:jc w:val="both"/>
      </w:pPr>
      <w:r>
        <w:br/>
      </w:r>
      <w:r>
        <w:tab/>
      </w:r>
      <w:r>
        <w:t xml:space="preserve">Na podstawie art. 33 ust 1 ustawy z dnia 8 marca 1990 r. o </w:t>
      </w:r>
      <w:r>
        <w:t>samorządzie gminnym</w:t>
      </w:r>
      <w:r>
        <w:br/>
        <w:t>(t.j. Dz. U. z 2022 r. poz. 559 ze zm.) oraz art. 8 ust. 2 ustawy z dnia 4 marca 1994 r.</w:t>
      </w:r>
      <w:r>
        <w:br/>
        <w:t xml:space="preserve">o zakładowym funduszu świadczeń socjalnych (t.j. Dz. U. </w:t>
      </w:r>
      <w:r>
        <w:t>z</w:t>
      </w:r>
      <w:r>
        <w:t xml:space="preserve"> 2022 r. poz. 923)</w:t>
      </w:r>
    </w:p>
    <w:p w:rsidR="00DF48BD" w:rsidRDefault="00DF48BD">
      <w:pPr>
        <w:pStyle w:val="Default"/>
        <w:spacing w:line="276" w:lineRule="auto"/>
        <w:jc w:val="both"/>
      </w:pPr>
    </w:p>
    <w:p w:rsidR="00DF48BD" w:rsidRDefault="004A40C0">
      <w:pPr>
        <w:pStyle w:val="Default"/>
        <w:tabs>
          <w:tab w:val="left" w:pos="0"/>
          <w:tab w:val="left" w:pos="168"/>
        </w:tabs>
        <w:spacing w:line="276" w:lineRule="auto"/>
        <w:jc w:val="center"/>
      </w:pPr>
      <w:r>
        <w:rPr>
          <w:b/>
          <w:bCs/>
        </w:rPr>
        <w:t xml:space="preserve">zarządzam, co następuje:   </w:t>
      </w:r>
      <w:r>
        <w:t xml:space="preserve">                                           </w:t>
      </w:r>
      <w:r>
        <w:t xml:space="preserve">                                                                </w:t>
      </w:r>
    </w:p>
    <w:p w:rsidR="00DF48BD" w:rsidRDefault="00DF48BD">
      <w:pPr>
        <w:pStyle w:val="Default"/>
        <w:tabs>
          <w:tab w:val="left" w:pos="0"/>
          <w:tab w:val="left" w:pos="168"/>
        </w:tabs>
        <w:jc w:val="center"/>
      </w:pPr>
    </w:p>
    <w:p w:rsidR="00DF48BD" w:rsidRDefault="004A40C0">
      <w:pPr>
        <w:pStyle w:val="Default"/>
        <w:tabs>
          <w:tab w:val="left" w:pos="0"/>
          <w:tab w:val="left" w:pos="168"/>
        </w:tabs>
        <w:spacing w:line="276" w:lineRule="auto"/>
        <w:jc w:val="both"/>
      </w:pPr>
      <w:r>
        <w:t>§ 1. Wprowadzam zmiany do Regulaminu Zakładowego Funduszu Świadczeń Socjalnych</w:t>
      </w:r>
      <w:r>
        <w:br/>
        <w:t>w ten sposób, że Załącznik nr 4 do Regulaminu Zakładowego Funduszu Świadczeń Socjalnych otrzymuje nowe brzmieni</w:t>
      </w:r>
      <w:r>
        <w:t>e jak w załączniku do niniejszego Zarządzenia.</w:t>
      </w:r>
    </w:p>
    <w:p w:rsidR="00DF48BD" w:rsidRDefault="004A40C0">
      <w:pPr>
        <w:pStyle w:val="Default"/>
        <w:spacing w:line="276" w:lineRule="auto"/>
        <w:jc w:val="both"/>
      </w:pPr>
      <w:r>
        <w:t>§ 2.  Nadzór nad wykonaniem zarządzenia powierza się Sekretarzowi Miasta Głowna.</w:t>
      </w:r>
    </w:p>
    <w:p w:rsidR="00DF48BD" w:rsidRDefault="004A40C0">
      <w:pPr>
        <w:pStyle w:val="Default"/>
        <w:spacing w:line="276" w:lineRule="auto"/>
        <w:jc w:val="both"/>
      </w:pPr>
      <w:r>
        <w:t>§ 3. Zarządzenie wchodzi w życie z dniem podpisania  i podlega ogłoszeniu.</w:t>
      </w:r>
    </w:p>
    <w:p w:rsidR="00DF48BD" w:rsidRDefault="00DF48BD">
      <w:pPr>
        <w:pStyle w:val="Default"/>
        <w:spacing w:line="276" w:lineRule="auto"/>
        <w:jc w:val="both"/>
      </w:pPr>
    </w:p>
    <w:p w:rsidR="00DF48BD" w:rsidRDefault="00DF48BD">
      <w:pPr>
        <w:pStyle w:val="Default"/>
        <w:spacing w:line="276" w:lineRule="auto"/>
        <w:jc w:val="both"/>
      </w:pPr>
    </w:p>
    <w:p w:rsidR="00DF48BD" w:rsidRDefault="00DF48BD">
      <w:pPr>
        <w:pStyle w:val="Default"/>
        <w:spacing w:line="276" w:lineRule="auto"/>
        <w:jc w:val="both"/>
      </w:pPr>
    </w:p>
    <w:p w:rsidR="00DF48BD" w:rsidRDefault="00DF48BD">
      <w:pPr>
        <w:pStyle w:val="Default"/>
        <w:spacing w:line="276" w:lineRule="auto"/>
        <w:jc w:val="both"/>
      </w:pPr>
    </w:p>
    <w:p w:rsidR="00DF48BD" w:rsidRDefault="004A40C0">
      <w:pPr>
        <w:ind w:left="48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Burmistrz Głowna</w:t>
      </w:r>
    </w:p>
    <w:p w:rsidR="00DF48BD" w:rsidRDefault="004A40C0">
      <w:pPr>
        <w:ind w:left="48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/-/</w:t>
      </w:r>
    </w:p>
    <w:p w:rsidR="00DF48BD" w:rsidRDefault="004A40C0">
      <w:pPr>
        <w:ind w:left="48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Grzegorz Janeczek</w:t>
      </w:r>
    </w:p>
    <w:p w:rsidR="00DF48BD" w:rsidRDefault="00DF48BD">
      <w:pPr>
        <w:ind w:left="4820"/>
        <w:jc w:val="center"/>
        <w:rPr>
          <w:rFonts w:ascii="Times New Roman" w:hAnsi="Times New Roman" w:cs="Times New Roman"/>
        </w:rPr>
      </w:pPr>
    </w:p>
    <w:p w:rsidR="00DF48BD" w:rsidRDefault="00DF48BD">
      <w:pPr>
        <w:ind w:left="4820"/>
        <w:jc w:val="center"/>
        <w:rPr>
          <w:rFonts w:ascii="Times New Roman" w:hAnsi="Times New Roman" w:cs="Times New Roman"/>
        </w:rPr>
      </w:pPr>
    </w:p>
    <w:p w:rsidR="00DF48BD" w:rsidRDefault="00DF48BD">
      <w:pPr>
        <w:ind w:left="4820"/>
        <w:jc w:val="center"/>
        <w:rPr>
          <w:rFonts w:ascii="Times New Roman" w:hAnsi="Times New Roman" w:cs="Times New Roman"/>
        </w:rPr>
      </w:pPr>
    </w:p>
    <w:p w:rsidR="00DF48BD" w:rsidRDefault="00DF48BD">
      <w:pPr>
        <w:ind w:left="4820"/>
        <w:jc w:val="center"/>
        <w:rPr>
          <w:rFonts w:ascii="Times New Roman" w:hAnsi="Times New Roman" w:cs="Times New Roman"/>
        </w:rPr>
      </w:pPr>
    </w:p>
    <w:p w:rsidR="00DF48BD" w:rsidRDefault="00DF48BD">
      <w:pPr>
        <w:ind w:left="4820"/>
        <w:jc w:val="center"/>
        <w:rPr>
          <w:rFonts w:ascii="Times New Roman" w:hAnsi="Times New Roman" w:cs="Times New Roman"/>
        </w:rPr>
      </w:pPr>
    </w:p>
    <w:p w:rsidR="00DF48BD" w:rsidRDefault="00DF48BD">
      <w:pPr>
        <w:ind w:left="4820"/>
        <w:jc w:val="center"/>
        <w:rPr>
          <w:rFonts w:ascii="Times New Roman" w:hAnsi="Times New Roman" w:cs="Times New Roman"/>
        </w:rPr>
      </w:pPr>
    </w:p>
    <w:p w:rsidR="00DF48BD" w:rsidRDefault="00DF48BD">
      <w:pPr>
        <w:ind w:left="4820"/>
        <w:jc w:val="center"/>
        <w:rPr>
          <w:rFonts w:ascii="Times New Roman" w:hAnsi="Times New Roman" w:cs="Times New Roman"/>
        </w:rPr>
      </w:pPr>
    </w:p>
    <w:p w:rsidR="00DF48BD" w:rsidRDefault="00DF48BD">
      <w:pPr>
        <w:ind w:left="4820"/>
        <w:jc w:val="center"/>
        <w:rPr>
          <w:rFonts w:ascii="Times New Roman" w:hAnsi="Times New Roman" w:cs="Times New Roman"/>
        </w:rPr>
      </w:pPr>
    </w:p>
    <w:p w:rsidR="00DF48BD" w:rsidRDefault="00DF48BD">
      <w:pPr>
        <w:ind w:left="4820"/>
        <w:jc w:val="center"/>
        <w:rPr>
          <w:rFonts w:ascii="Times New Roman" w:hAnsi="Times New Roman" w:cs="Times New Roman"/>
        </w:rPr>
      </w:pPr>
    </w:p>
    <w:p w:rsidR="00DF48BD" w:rsidRDefault="00DF48BD">
      <w:pPr>
        <w:ind w:left="4820"/>
        <w:jc w:val="center"/>
        <w:rPr>
          <w:rFonts w:ascii="Times New Roman" w:hAnsi="Times New Roman" w:cs="Times New Roman"/>
        </w:rPr>
      </w:pPr>
    </w:p>
    <w:p w:rsidR="00DF48BD" w:rsidRDefault="00DF48BD">
      <w:pPr>
        <w:ind w:left="4820"/>
        <w:jc w:val="center"/>
        <w:rPr>
          <w:rFonts w:ascii="Times New Roman" w:hAnsi="Times New Roman" w:cs="Times New Roman"/>
        </w:rPr>
      </w:pPr>
    </w:p>
    <w:p w:rsidR="00DF48BD" w:rsidRDefault="00DF48BD">
      <w:pPr>
        <w:ind w:left="4820"/>
        <w:jc w:val="center"/>
        <w:rPr>
          <w:rFonts w:ascii="Times New Roman" w:hAnsi="Times New Roman" w:cs="Times New Roman"/>
        </w:rPr>
      </w:pPr>
    </w:p>
    <w:p w:rsidR="00DF48BD" w:rsidRDefault="00DF48BD">
      <w:pPr>
        <w:ind w:left="4820"/>
        <w:jc w:val="center"/>
        <w:rPr>
          <w:rFonts w:ascii="Times New Roman" w:hAnsi="Times New Roman" w:cs="Times New Roman"/>
        </w:rPr>
      </w:pPr>
    </w:p>
    <w:p w:rsidR="00DF48BD" w:rsidRDefault="00DF48BD">
      <w:pPr>
        <w:ind w:left="4820"/>
        <w:jc w:val="center"/>
        <w:rPr>
          <w:rFonts w:ascii="Times New Roman" w:hAnsi="Times New Roman" w:cs="Times New Roman"/>
        </w:rPr>
      </w:pPr>
    </w:p>
    <w:p w:rsidR="00DF48BD" w:rsidRDefault="00DF48BD">
      <w:pPr>
        <w:spacing w:line="276" w:lineRule="auto"/>
        <w:jc w:val="both"/>
        <w:rPr>
          <w:rFonts w:ascii="Times New Roman" w:hAnsi="Times New Roman" w:cs="Times New Roman"/>
        </w:rPr>
      </w:pPr>
    </w:p>
    <w:sectPr w:rsidR="00DF48BD" w:rsidSect="00DF48BD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harter ITC Pro">
    <w:charset w:val="EE"/>
    <w:family w:val="roman"/>
    <w:pitch w:val="variable"/>
    <w:sig w:usb0="00000000" w:usb1="00000000" w:usb2="00000000" w:usb3="00000000" w:csb0="00000000" w:csb1="00000000"/>
  </w:font>
  <w:font w:name="CharterITCPro-Italic">
    <w:charset w:val="EE"/>
    <w:family w:val="roman"/>
    <w:pitch w:val="variable"/>
    <w:sig w:usb0="00000000" w:usb1="00000000" w:usb2="00000000" w:usb3="00000000" w:csb0="00000000" w:csb1="00000000"/>
  </w:font>
  <w:font w:name="CharterITCPro-Bold">
    <w:charset w:val="EE"/>
    <w:family w:val="roman"/>
    <w:pitch w:val="variable"/>
    <w:sig w:usb0="00000000" w:usb1="00000000" w:usb2="00000000" w:usb3="00000000" w:csb0="00000000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compat/>
  <w:rsids>
    <w:rsidRoot w:val="00DF48BD"/>
    <w:rsid w:val="004A40C0"/>
    <w:rsid w:val="00DF4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48BD"/>
    <w:pPr>
      <w:textAlignment w:val="baseline"/>
    </w:pPr>
    <w:rPr>
      <w:rFonts w:ascii="Liberation Serif" w:eastAsia="0" w:hAnsi="Liberation Serif" w:cs="0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sid w:val="00DF48BD"/>
  </w:style>
  <w:style w:type="character" w:customStyle="1" w:styleId="WW8Num2z1">
    <w:name w:val="WW8Num2z1"/>
    <w:qFormat/>
    <w:rsid w:val="00DF48BD"/>
  </w:style>
  <w:style w:type="character" w:customStyle="1" w:styleId="WW8Num2z2">
    <w:name w:val="WW8Num2z2"/>
    <w:qFormat/>
    <w:rsid w:val="00DF48BD"/>
  </w:style>
  <w:style w:type="character" w:customStyle="1" w:styleId="WW8Num2z3">
    <w:name w:val="WW8Num2z3"/>
    <w:qFormat/>
    <w:rsid w:val="00DF48BD"/>
  </w:style>
  <w:style w:type="character" w:customStyle="1" w:styleId="WW8Num2z4">
    <w:name w:val="WW8Num2z4"/>
    <w:qFormat/>
    <w:rsid w:val="00DF48BD"/>
  </w:style>
  <w:style w:type="character" w:customStyle="1" w:styleId="WW8Num2z5">
    <w:name w:val="WW8Num2z5"/>
    <w:qFormat/>
    <w:rsid w:val="00DF48BD"/>
  </w:style>
  <w:style w:type="character" w:customStyle="1" w:styleId="WW8Num2z6">
    <w:name w:val="WW8Num2z6"/>
    <w:qFormat/>
    <w:rsid w:val="00DF48BD"/>
  </w:style>
  <w:style w:type="character" w:customStyle="1" w:styleId="WW8Num2z7">
    <w:name w:val="WW8Num2z7"/>
    <w:qFormat/>
    <w:rsid w:val="00DF48BD"/>
  </w:style>
  <w:style w:type="character" w:customStyle="1" w:styleId="WW8Num2z8">
    <w:name w:val="WW8Num2z8"/>
    <w:qFormat/>
    <w:rsid w:val="00DF48BD"/>
  </w:style>
  <w:style w:type="character" w:customStyle="1" w:styleId="WW8Num3z0">
    <w:name w:val="WW8Num3z0"/>
    <w:qFormat/>
    <w:rsid w:val="00DF48BD"/>
  </w:style>
  <w:style w:type="character" w:customStyle="1" w:styleId="WW8Num3z1">
    <w:name w:val="WW8Num3z1"/>
    <w:qFormat/>
    <w:rsid w:val="00DF48BD"/>
  </w:style>
  <w:style w:type="character" w:customStyle="1" w:styleId="WW8Num3z2">
    <w:name w:val="WW8Num3z2"/>
    <w:qFormat/>
    <w:rsid w:val="00DF48BD"/>
  </w:style>
  <w:style w:type="character" w:customStyle="1" w:styleId="WW8Num3z3">
    <w:name w:val="WW8Num3z3"/>
    <w:qFormat/>
    <w:rsid w:val="00DF48BD"/>
  </w:style>
  <w:style w:type="character" w:customStyle="1" w:styleId="WW8Num3z4">
    <w:name w:val="WW8Num3z4"/>
    <w:qFormat/>
    <w:rsid w:val="00DF48BD"/>
  </w:style>
  <w:style w:type="character" w:customStyle="1" w:styleId="WW8Num3z5">
    <w:name w:val="WW8Num3z5"/>
    <w:qFormat/>
    <w:rsid w:val="00DF48BD"/>
  </w:style>
  <w:style w:type="character" w:customStyle="1" w:styleId="WW8Num3z6">
    <w:name w:val="WW8Num3z6"/>
    <w:qFormat/>
    <w:rsid w:val="00DF48BD"/>
  </w:style>
  <w:style w:type="character" w:customStyle="1" w:styleId="WW8Num3z7">
    <w:name w:val="WW8Num3z7"/>
    <w:qFormat/>
    <w:rsid w:val="00DF48BD"/>
  </w:style>
  <w:style w:type="character" w:customStyle="1" w:styleId="WW8Num3z8">
    <w:name w:val="WW8Num3z8"/>
    <w:qFormat/>
    <w:rsid w:val="00DF48BD"/>
  </w:style>
  <w:style w:type="character" w:customStyle="1" w:styleId="WW8Num1z0">
    <w:name w:val="WW8Num1z0"/>
    <w:qFormat/>
    <w:rsid w:val="00DF48BD"/>
  </w:style>
  <w:style w:type="character" w:customStyle="1" w:styleId="WW8Num1z1">
    <w:name w:val="WW8Num1z1"/>
    <w:qFormat/>
    <w:rsid w:val="00DF48BD"/>
  </w:style>
  <w:style w:type="character" w:customStyle="1" w:styleId="WW8Num1z2">
    <w:name w:val="WW8Num1z2"/>
    <w:qFormat/>
    <w:rsid w:val="00DF48BD"/>
  </w:style>
  <w:style w:type="character" w:customStyle="1" w:styleId="WW8Num1z3">
    <w:name w:val="WW8Num1z3"/>
    <w:qFormat/>
    <w:rsid w:val="00DF48BD"/>
  </w:style>
  <w:style w:type="character" w:customStyle="1" w:styleId="WW8Num1z4">
    <w:name w:val="WW8Num1z4"/>
    <w:qFormat/>
    <w:rsid w:val="00DF48BD"/>
  </w:style>
  <w:style w:type="character" w:customStyle="1" w:styleId="WW8Num1z5">
    <w:name w:val="WW8Num1z5"/>
    <w:qFormat/>
    <w:rsid w:val="00DF48BD"/>
  </w:style>
  <w:style w:type="character" w:customStyle="1" w:styleId="WW8Num1z6">
    <w:name w:val="WW8Num1z6"/>
    <w:qFormat/>
    <w:rsid w:val="00DF48BD"/>
  </w:style>
  <w:style w:type="character" w:customStyle="1" w:styleId="WW8Num1z7">
    <w:name w:val="WW8Num1z7"/>
    <w:qFormat/>
    <w:rsid w:val="00DF48BD"/>
  </w:style>
  <w:style w:type="character" w:customStyle="1" w:styleId="WW8Num1z8">
    <w:name w:val="WW8Num1z8"/>
    <w:qFormat/>
    <w:rsid w:val="00DF48BD"/>
  </w:style>
  <w:style w:type="character" w:customStyle="1" w:styleId="Absatz-Standardschriftart">
    <w:name w:val="Absatz-Standardschriftart"/>
    <w:qFormat/>
    <w:rsid w:val="00DF48BD"/>
  </w:style>
  <w:style w:type="character" w:customStyle="1" w:styleId="WW-Absatz-Standardschriftart">
    <w:name w:val="WW-Absatz-Standardschriftart"/>
    <w:qFormat/>
    <w:rsid w:val="00DF48BD"/>
  </w:style>
  <w:style w:type="character" w:customStyle="1" w:styleId="Znakinumeracji">
    <w:name w:val="Znaki numeracji"/>
    <w:qFormat/>
    <w:rsid w:val="00DF48BD"/>
  </w:style>
  <w:style w:type="paragraph" w:styleId="Nagwek">
    <w:name w:val="header"/>
    <w:basedOn w:val="Normalny"/>
    <w:next w:val="Tekstpodstawowy"/>
    <w:qFormat/>
    <w:rsid w:val="00DF48B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DF48BD"/>
    <w:pPr>
      <w:spacing w:after="140" w:line="276" w:lineRule="auto"/>
    </w:pPr>
  </w:style>
  <w:style w:type="paragraph" w:styleId="Lista">
    <w:name w:val="List"/>
    <w:basedOn w:val="Tekstpodstawowy"/>
    <w:rsid w:val="00DF48BD"/>
    <w:rPr>
      <w:rFonts w:cs="Arial"/>
    </w:rPr>
  </w:style>
  <w:style w:type="paragraph" w:customStyle="1" w:styleId="Caption">
    <w:name w:val="Caption"/>
    <w:basedOn w:val="Normalny"/>
    <w:qFormat/>
    <w:rsid w:val="00DF48BD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DF48BD"/>
    <w:pPr>
      <w:suppressLineNumbers/>
    </w:pPr>
    <w:rPr>
      <w:rFonts w:cs="Arial"/>
    </w:rPr>
  </w:style>
  <w:style w:type="paragraph" w:styleId="Akapitzlist">
    <w:name w:val="List Paragraph"/>
    <w:basedOn w:val="Normalny"/>
    <w:qFormat/>
    <w:rsid w:val="00DF48BD"/>
    <w:pPr>
      <w:spacing w:after="200"/>
      <w:ind w:left="720"/>
    </w:pPr>
  </w:style>
  <w:style w:type="paragraph" w:customStyle="1" w:styleId="WZORtekstWZOR">
    <w:name w:val="WZOR tekst (WZOR)"/>
    <w:basedOn w:val="Normalny"/>
    <w:qFormat/>
    <w:rsid w:val="00DF48BD"/>
    <w:pPr>
      <w:widowControl w:val="0"/>
      <w:spacing w:before="28" w:after="28" w:line="230" w:lineRule="atLeast"/>
      <w:jc w:val="both"/>
      <w:textAlignment w:val="center"/>
    </w:pPr>
    <w:rPr>
      <w:rFonts w:ascii="Charter ITC Pro" w:eastAsia="Times New Roman" w:hAnsi="Charter ITC Pro" w:cs="Charter ITC Pro"/>
      <w:color w:val="000000"/>
      <w:sz w:val="18"/>
      <w:szCs w:val="18"/>
    </w:rPr>
  </w:style>
  <w:style w:type="paragraph" w:customStyle="1" w:styleId="WZORpodkropkamiWZOR">
    <w:name w:val="WZOR pod kropkami (WZOR)"/>
    <w:basedOn w:val="WZORtekstWZOR"/>
    <w:qFormat/>
    <w:rsid w:val="00DF48BD"/>
    <w:pPr>
      <w:spacing w:before="0" w:after="0" w:line="288" w:lineRule="auto"/>
      <w:jc w:val="left"/>
    </w:pPr>
    <w:rPr>
      <w:rFonts w:ascii="CharterITCPro-Italic" w:hAnsi="CharterITCPro-Italic" w:cs="CharterITCPro-Italic"/>
      <w:i/>
      <w:iCs/>
    </w:rPr>
  </w:style>
  <w:style w:type="paragraph" w:customStyle="1" w:styleId="WZORboldcenterWZOR">
    <w:name w:val="WZOR bold center (WZOR)"/>
    <w:basedOn w:val="Normalny"/>
    <w:qFormat/>
    <w:rsid w:val="00DF48BD"/>
    <w:pPr>
      <w:keepNext/>
      <w:widowControl w:val="0"/>
      <w:spacing w:before="113" w:line="288" w:lineRule="auto"/>
      <w:jc w:val="center"/>
      <w:textAlignment w:val="center"/>
    </w:pPr>
    <w:rPr>
      <w:rFonts w:ascii="CharterITCPro-Bold" w:eastAsia="Times New Roman" w:hAnsi="CharterITCPro-Bold" w:cs="CharterITCPro-Bold"/>
      <w:b/>
      <w:bCs/>
      <w:color w:val="000000"/>
      <w:sz w:val="18"/>
      <w:szCs w:val="18"/>
    </w:rPr>
  </w:style>
  <w:style w:type="paragraph" w:customStyle="1" w:styleId="Default">
    <w:name w:val="Default"/>
    <w:qFormat/>
    <w:rsid w:val="00DF48BD"/>
    <w:pPr>
      <w:textAlignment w:val="baseline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odstawowy3">
    <w:name w:val="Body Text 3"/>
    <w:basedOn w:val="Normalny"/>
    <w:qFormat/>
    <w:rsid w:val="00DF48BD"/>
    <w:rPr>
      <w:b/>
      <w:szCs w:val="20"/>
    </w:rPr>
  </w:style>
  <w:style w:type="paragraph" w:styleId="Legenda">
    <w:name w:val="caption"/>
    <w:basedOn w:val="Normalny"/>
    <w:qFormat/>
    <w:rsid w:val="00DF48BD"/>
    <w:pPr>
      <w:spacing w:before="120" w:after="120"/>
    </w:pPr>
    <w:rPr>
      <w:rFonts w:cs="Lucida Sans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</Pages>
  <Words>146</Words>
  <Characters>879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schwedczuk</dc:creator>
  <dc:description/>
  <cp:lastModifiedBy>kluczak</cp:lastModifiedBy>
  <cp:revision>31</cp:revision>
  <cp:lastPrinted>2022-11-30T12:32:00Z</cp:lastPrinted>
  <dcterms:created xsi:type="dcterms:W3CDTF">2022-12-15T07:05:00Z</dcterms:created>
  <dcterms:modified xsi:type="dcterms:W3CDTF">2022-12-15T07:07:00Z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