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7C" w:rsidRDefault="005C137C">
      <w:pPr>
        <w:snapToGrid w:val="0"/>
        <w:rPr>
          <w:b/>
          <w:sz w:val="32"/>
          <w:szCs w:val="20"/>
        </w:rPr>
      </w:pPr>
    </w:p>
    <w:p w:rsidR="00033D12" w:rsidRDefault="00860F7C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033D12" w:rsidRDefault="00860F7C">
      <w:pPr>
        <w:snapToGrid w:val="0"/>
        <w:jc w:val="center"/>
      </w:pPr>
      <w:r>
        <w:rPr>
          <w:b/>
          <w:sz w:val="28"/>
          <w:szCs w:val="20"/>
        </w:rPr>
        <w:t xml:space="preserve">ZARZĄDZENIE NR </w:t>
      </w:r>
      <w:r w:rsidR="00CD4BA0" w:rsidRPr="00CD4BA0">
        <w:rPr>
          <w:b/>
          <w:sz w:val="28"/>
          <w:szCs w:val="28"/>
        </w:rPr>
        <w:t>195</w:t>
      </w:r>
      <w:r w:rsidRPr="00CD4BA0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D373D7">
        <w:rPr>
          <w:b/>
          <w:sz w:val="28"/>
          <w:szCs w:val="28"/>
        </w:rPr>
        <w:t>2</w:t>
      </w:r>
    </w:p>
    <w:p w:rsidR="00033D12" w:rsidRDefault="00860F7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BURMISTRZA </w:t>
      </w:r>
      <w:r w:rsidR="00D373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GŁOWNA</w:t>
      </w:r>
    </w:p>
    <w:p w:rsidR="00033D12" w:rsidRDefault="00860F7C">
      <w:pPr>
        <w:snapToGrid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 xml:space="preserve"> z dnia </w:t>
      </w:r>
      <w:r w:rsidR="00CD4BA0" w:rsidRPr="00CD4BA0">
        <w:rPr>
          <w:b/>
          <w:sz w:val="28"/>
          <w:szCs w:val="28"/>
        </w:rPr>
        <w:t>05.12.2022 r.</w:t>
      </w:r>
    </w:p>
    <w:p w:rsidR="00033D12" w:rsidRDefault="00033D12">
      <w:pPr>
        <w:snapToGrid w:val="0"/>
        <w:jc w:val="center"/>
        <w:rPr>
          <w:b/>
          <w:sz w:val="28"/>
          <w:szCs w:val="20"/>
        </w:rPr>
      </w:pPr>
    </w:p>
    <w:p w:rsidR="00033D12" w:rsidRDefault="00860F7C">
      <w:pPr>
        <w:snapToGrid w:val="0"/>
        <w:jc w:val="center"/>
      </w:pPr>
      <w:r>
        <w:rPr>
          <w:b/>
          <w:sz w:val="22"/>
          <w:szCs w:val="22"/>
        </w:rPr>
        <w:t xml:space="preserve">w sprawie powołania Gminnej Komisji Rozwiązywania Problemów Alkoholowych </w:t>
      </w:r>
      <w:r w:rsidR="00BF2378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dla Miasta Głowna. </w:t>
      </w:r>
    </w:p>
    <w:p w:rsidR="00033D12" w:rsidRDefault="00033D12">
      <w:pPr>
        <w:snapToGrid w:val="0"/>
        <w:rPr>
          <w:sz w:val="22"/>
          <w:szCs w:val="22"/>
        </w:rPr>
      </w:pPr>
    </w:p>
    <w:p w:rsidR="00033D12" w:rsidRDefault="00860F7C">
      <w:pPr>
        <w:jc w:val="both"/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Na podstawie art. 30 ust. 1 ustawy z dnia 8 marca 1990 r. o samorządzie gminnym</w:t>
      </w:r>
      <w:r>
        <w:rPr>
          <w:color w:val="000000"/>
          <w:sz w:val="22"/>
          <w:szCs w:val="22"/>
        </w:rPr>
        <w:br/>
        <w:t>(tj. Dz. U. z 202</w:t>
      </w:r>
      <w:r w:rsidR="00D373D7">
        <w:rPr>
          <w:color w:val="000000"/>
          <w:sz w:val="22"/>
          <w:szCs w:val="22"/>
        </w:rPr>
        <w:t xml:space="preserve">2 r. poz. 559, poz. 583, poz. 1005, poz. 1079 </w:t>
      </w:r>
      <w:r>
        <w:rPr>
          <w:color w:val="000000"/>
          <w:sz w:val="22"/>
          <w:szCs w:val="22"/>
        </w:rPr>
        <w:t xml:space="preserve"> i</w:t>
      </w:r>
      <w:r w:rsidR="00D373D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D373D7">
        <w:rPr>
          <w:color w:val="000000"/>
          <w:sz w:val="22"/>
          <w:szCs w:val="22"/>
        </w:rPr>
        <w:t xml:space="preserve">poz. </w:t>
      </w:r>
      <w:r>
        <w:rPr>
          <w:color w:val="000000"/>
          <w:sz w:val="22"/>
          <w:szCs w:val="22"/>
        </w:rPr>
        <w:t>1</w:t>
      </w:r>
      <w:r w:rsidR="00D373D7">
        <w:rPr>
          <w:color w:val="000000"/>
          <w:sz w:val="22"/>
          <w:szCs w:val="22"/>
        </w:rPr>
        <w:t>561</w:t>
      </w:r>
      <w:r>
        <w:rPr>
          <w:color w:val="000000"/>
          <w:sz w:val="22"/>
          <w:szCs w:val="22"/>
        </w:rPr>
        <w:t>) oraz art. 4</w:t>
      </w:r>
      <w:r>
        <w:rPr>
          <w:color w:val="000000"/>
          <w:sz w:val="22"/>
          <w:szCs w:val="22"/>
          <w:vertAlign w:val="superscript"/>
        </w:rPr>
        <w:t xml:space="preserve">1 </w:t>
      </w:r>
      <w:r>
        <w:rPr>
          <w:color w:val="000000"/>
          <w:sz w:val="22"/>
          <w:szCs w:val="22"/>
        </w:rPr>
        <w:t xml:space="preserve">ust. 3 ustawy </w:t>
      </w:r>
      <w:r w:rsidR="00D373D7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z dnia 26 października 1982 r.</w:t>
      </w:r>
      <w:r w:rsidR="00D373D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 wychowaniu w trzeźwości i </w:t>
      </w:r>
      <w:r w:rsidRPr="00D373D7">
        <w:rPr>
          <w:color w:val="000000"/>
          <w:sz w:val="22"/>
          <w:szCs w:val="22"/>
        </w:rPr>
        <w:t>przeciwdziałaniu</w:t>
      </w:r>
      <w:r>
        <w:rPr>
          <w:color w:val="000000"/>
          <w:sz w:val="22"/>
          <w:szCs w:val="22"/>
        </w:rPr>
        <w:t xml:space="preserve"> alkoholizmowi </w:t>
      </w:r>
      <w:r w:rsidR="00D373D7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(tj. Dz. U. z 20</w:t>
      </w:r>
      <w:r w:rsidR="00D373D7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 xml:space="preserve"> r. poz. </w:t>
      </w:r>
      <w:r w:rsidR="00D373D7">
        <w:rPr>
          <w:color w:val="000000"/>
          <w:sz w:val="22"/>
          <w:szCs w:val="22"/>
        </w:rPr>
        <w:t xml:space="preserve">1119 i poz. 2469 oraz z 2022 r.  poz.24, poz. 218, poz. </w:t>
      </w:r>
      <w:r w:rsidR="003155C8">
        <w:rPr>
          <w:color w:val="000000"/>
          <w:sz w:val="22"/>
          <w:szCs w:val="22"/>
        </w:rPr>
        <w:t>1700 i poz. 2185</w:t>
      </w:r>
      <w:r>
        <w:rPr>
          <w:color w:val="000000"/>
          <w:sz w:val="22"/>
          <w:szCs w:val="22"/>
        </w:rPr>
        <w:t>)</w:t>
      </w:r>
    </w:p>
    <w:p w:rsidR="00033D12" w:rsidRDefault="00033D12">
      <w:pPr>
        <w:snapToGrid w:val="0"/>
        <w:rPr>
          <w:sz w:val="22"/>
          <w:szCs w:val="22"/>
          <w:highlight w:val="yellow"/>
        </w:rPr>
      </w:pPr>
    </w:p>
    <w:p w:rsidR="00033D12" w:rsidRDefault="00860F7C">
      <w:pPr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zarządzam, co następuje:</w:t>
      </w:r>
    </w:p>
    <w:p w:rsidR="00033D12" w:rsidRDefault="00033D12">
      <w:pPr>
        <w:snapToGrid w:val="0"/>
        <w:jc w:val="center"/>
        <w:rPr>
          <w:b/>
          <w:sz w:val="22"/>
          <w:szCs w:val="22"/>
        </w:rPr>
      </w:pPr>
    </w:p>
    <w:p w:rsidR="00033D12" w:rsidRDefault="00860F7C">
      <w:pPr>
        <w:snapToGrid w:val="0"/>
        <w:ind w:right="72" w:firstLine="709"/>
        <w:jc w:val="both"/>
      </w:pPr>
      <w:r>
        <w:rPr>
          <w:b/>
        </w:rPr>
        <w:t>§ 1</w:t>
      </w:r>
      <w:r>
        <w:t>. Powołuję Gminną Komisję Rozwiązywania Problemów Alkoholowych</w:t>
      </w:r>
      <w:r>
        <w:br/>
        <w:t>dla Miasta Głowna w następującym składzie osobowym:</w:t>
      </w:r>
    </w:p>
    <w:p w:rsidR="00033D12" w:rsidRDefault="00860F7C">
      <w:pPr>
        <w:snapToGrid w:val="0"/>
        <w:ind w:right="72" w:firstLine="709"/>
        <w:jc w:val="both"/>
      </w:pPr>
      <w:r>
        <w:t xml:space="preserve">1. Beata </w:t>
      </w:r>
      <w:r w:rsidR="003155C8">
        <w:t>Wszołek - Lewandowska</w:t>
      </w:r>
      <w:r w:rsidR="003155C8">
        <w:tab/>
      </w:r>
      <w:r w:rsidR="003155C8">
        <w:tab/>
        <w:t>– prz</w:t>
      </w:r>
      <w:r w:rsidR="00D0291B">
        <w:t>ewodnicząca</w:t>
      </w:r>
    </w:p>
    <w:p w:rsidR="00033D12" w:rsidRDefault="00860F7C">
      <w:pPr>
        <w:snapToGrid w:val="0"/>
        <w:ind w:right="72" w:firstLine="709"/>
        <w:jc w:val="both"/>
      </w:pPr>
      <w:r>
        <w:t>2. Małgorzata Rożnia</w:t>
      </w:r>
      <w:r w:rsidR="00D0291B">
        <w:t>ta</w:t>
      </w:r>
      <w:r w:rsidR="00D0291B">
        <w:tab/>
      </w:r>
      <w:r w:rsidR="00D0291B">
        <w:tab/>
      </w:r>
      <w:r w:rsidR="00D0291B">
        <w:tab/>
        <w:t>– zastępca przewodniczącej</w:t>
      </w:r>
    </w:p>
    <w:p w:rsidR="00033D12" w:rsidRDefault="00860F7C">
      <w:pPr>
        <w:snapToGrid w:val="0"/>
        <w:ind w:right="72" w:firstLine="709"/>
        <w:jc w:val="both"/>
      </w:pPr>
      <w:r>
        <w:t>3. Barbara Lisowska</w:t>
      </w:r>
      <w:r>
        <w:tab/>
      </w:r>
      <w:r>
        <w:tab/>
      </w:r>
      <w:r>
        <w:tab/>
      </w:r>
      <w:r>
        <w:tab/>
        <w:t>– sekretarz</w:t>
      </w:r>
    </w:p>
    <w:p w:rsidR="00033D12" w:rsidRDefault="00860F7C">
      <w:pPr>
        <w:snapToGrid w:val="0"/>
        <w:ind w:right="72" w:firstLine="709"/>
        <w:jc w:val="both"/>
      </w:pPr>
      <w:r>
        <w:t>4. Jan Balcerski</w:t>
      </w:r>
      <w:r>
        <w:tab/>
      </w:r>
      <w:r>
        <w:tab/>
      </w:r>
      <w:r>
        <w:tab/>
      </w:r>
      <w:r>
        <w:tab/>
        <w:t>– członek</w:t>
      </w:r>
    </w:p>
    <w:p w:rsidR="00033D12" w:rsidRDefault="00860F7C">
      <w:pPr>
        <w:snapToGrid w:val="0"/>
        <w:ind w:right="72" w:firstLine="709"/>
        <w:jc w:val="both"/>
      </w:pPr>
      <w:r>
        <w:t>5. Grażyna Cieślak</w:t>
      </w:r>
      <w:r>
        <w:tab/>
      </w:r>
      <w:r>
        <w:tab/>
      </w:r>
      <w:r>
        <w:tab/>
      </w:r>
      <w:r>
        <w:tab/>
        <w:t>– członek</w:t>
      </w:r>
    </w:p>
    <w:p w:rsidR="00033D12" w:rsidRDefault="00860F7C">
      <w:pPr>
        <w:snapToGrid w:val="0"/>
        <w:ind w:right="72" w:firstLine="709"/>
        <w:jc w:val="both"/>
      </w:pPr>
      <w:r>
        <w:t>6. Wioletta Dutkiewicz – Mucha</w:t>
      </w:r>
      <w:r>
        <w:tab/>
      </w:r>
      <w:r>
        <w:tab/>
        <w:t>– członek</w:t>
      </w:r>
    </w:p>
    <w:p w:rsidR="00033D12" w:rsidRDefault="00860F7C">
      <w:pPr>
        <w:snapToGrid w:val="0"/>
        <w:ind w:right="72" w:firstLine="709"/>
        <w:jc w:val="both"/>
      </w:pPr>
      <w:r>
        <w:t>7. Małgorzata Grzelak</w:t>
      </w:r>
      <w:r>
        <w:tab/>
      </w:r>
      <w:r>
        <w:tab/>
      </w:r>
      <w:r>
        <w:tab/>
        <w:t>– członek</w:t>
      </w:r>
    </w:p>
    <w:p w:rsidR="00033D12" w:rsidRDefault="00860F7C">
      <w:pPr>
        <w:snapToGrid w:val="0"/>
        <w:ind w:right="72" w:firstLine="709"/>
        <w:jc w:val="both"/>
      </w:pPr>
      <w:r>
        <w:t>8. Zdzisław Janik</w:t>
      </w:r>
      <w:r>
        <w:tab/>
      </w:r>
      <w:r>
        <w:tab/>
      </w:r>
      <w:r>
        <w:tab/>
      </w:r>
      <w:r>
        <w:tab/>
        <w:t>– członek</w:t>
      </w:r>
    </w:p>
    <w:p w:rsidR="003155C8" w:rsidRDefault="00860F7C">
      <w:pPr>
        <w:snapToGrid w:val="0"/>
        <w:ind w:right="72" w:firstLine="709"/>
        <w:jc w:val="both"/>
      </w:pPr>
      <w:r>
        <w:t>9. Bożena Michalska</w:t>
      </w:r>
      <w:r>
        <w:tab/>
      </w:r>
      <w:r w:rsidR="003155C8">
        <w:t xml:space="preserve">                                   -  członek</w:t>
      </w:r>
    </w:p>
    <w:p w:rsidR="00033D12" w:rsidRDefault="00BF2378" w:rsidP="00BF2378">
      <w:pPr>
        <w:snapToGrid w:val="0"/>
        <w:ind w:right="72"/>
        <w:jc w:val="both"/>
      </w:pPr>
      <w:r>
        <w:t xml:space="preserve">          </w:t>
      </w:r>
      <w:r w:rsidR="003155C8">
        <w:t xml:space="preserve">10. Beata Pilarska </w:t>
      </w:r>
      <w:r w:rsidR="00860F7C">
        <w:tab/>
      </w:r>
      <w:r w:rsidR="00860F7C">
        <w:tab/>
      </w:r>
      <w:r w:rsidR="003155C8">
        <w:t xml:space="preserve">            </w:t>
      </w:r>
      <w:r w:rsidR="00860F7C">
        <w:tab/>
        <w:t>– członek</w:t>
      </w:r>
    </w:p>
    <w:p w:rsidR="00033D12" w:rsidRDefault="00BF2378" w:rsidP="00BF2378">
      <w:pPr>
        <w:snapToGrid w:val="0"/>
        <w:ind w:right="72"/>
        <w:jc w:val="both"/>
      </w:pPr>
      <w:r>
        <w:t xml:space="preserve">          </w:t>
      </w:r>
      <w:r w:rsidR="00860F7C">
        <w:t>1</w:t>
      </w:r>
      <w:r w:rsidR="003155C8">
        <w:t>1</w:t>
      </w:r>
      <w:r w:rsidR="00860F7C">
        <w:t>. Bożena Polak</w:t>
      </w:r>
      <w:r w:rsidR="00860F7C">
        <w:tab/>
      </w:r>
      <w:r w:rsidR="00860F7C">
        <w:tab/>
      </w:r>
      <w:r w:rsidR="00860F7C">
        <w:tab/>
      </w:r>
      <w:r w:rsidR="00860F7C">
        <w:tab/>
        <w:t>– członek</w:t>
      </w:r>
    </w:p>
    <w:p w:rsidR="00033D12" w:rsidRDefault="00BF2378" w:rsidP="00BF2378">
      <w:pPr>
        <w:snapToGrid w:val="0"/>
        <w:ind w:right="72"/>
        <w:jc w:val="both"/>
      </w:pPr>
      <w:r>
        <w:t xml:space="preserve">          </w:t>
      </w:r>
      <w:r w:rsidR="00860F7C">
        <w:t>1</w:t>
      </w:r>
      <w:r w:rsidR="003155C8">
        <w:t>2</w:t>
      </w:r>
      <w:r w:rsidR="00860F7C">
        <w:t xml:space="preserve">. </w:t>
      </w:r>
      <w:r w:rsidR="003155C8">
        <w:t>Grażyna Szekalska</w:t>
      </w:r>
      <w:r w:rsidR="00860F7C">
        <w:tab/>
      </w:r>
      <w:r w:rsidR="00860F7C">
        <w:tab/>
      </w:r>
      <w:r>
        <w:t xml:space="preserve">             </w:t>
      </w:r>
      <w:r w:rsidR="00860F7C">
        <w:tab/>
        <w:t>– członek</w:t>
      </w:r>
    </w:p>
    <w:p w:rsidR="00033D12" w:rsidRDefault="00033D12">
      <w:pPr>
        <w:snapToGrid w:val="0"/>
        <w:ind w:right="72" w:firstLine="709"/>
        <w:jc w:val="both"/>
      </w:pPr>
    </w:p>
    <w:p w:rsidR="00033D12" w:rsidRDefault="00860F7C">
      <w:pPr>
        <w:snapToGrid w:val="0"/>
        <w:ind w:right="72" w:firstLine="709"/>
        <w:jc w:val="both"/>
      </w:pPr>
      <w:bookmarkStart w:id="0" w:name="__DdeLink__73_3896863880"/>
      <w:r>
        <w:rPr>
          <w:b/>
        </w:rPr>
        <w:t>§ 2.</w:t>
      </w:r>
      <w:bookmarkEnd w:id="0"/>
      <w:r>
        <w:rPr>
          <w:b/>
        </w:rPr>
        <w:t xml:space="preserve"> </w:t>
      </w:r>
      <w:r w:rsidR="003155C8">
        <w:t xml:space="preserve">Traci moc zarządzenie nr </w:t>
      </w:r>
      <w:r>
        <w:t>3</w:t>
      </w:r>
      <w:r w:rsidR="003155C8">
        <w:t>9</w:t>
      </w:r>
      <w:r>
        <w:t>/20</w:t>
      </w:r>
      <w:r w:rsidR="003155C8">
        <w:t>2</w:t>
      </w:r>
      <w:r>
        <w:t>1 Burmistrza Głowna z dnia 2</w:t>
      </w:r>
      <w:r w:rsidR="003155C8">
        <w:t>5</w:t>
      </w:r>
      <w:r>
        <w:t xml:space="preserve"> </w:t>
      </w:r>
      <w:r w:rsidR="003155C8">
        <w:t>marca</w:t>
      </w:r>
      <w:r>
        <w:t xml:space="preserve"> 20</w:t>
      </w:r>
      <w:r w:rsidR="003155C8">
        <w:t>2</w:t>
      </w:r>
      <w:r>
        <w:t xml:space="preserve">1 r. </w:t>
      </w:r>
      <w:r w:rsidR="003155C8">
        <w:br/>
      </w:r>
      <w:r>
        <w:t xml:space="preserve">w sprawie powołania Gminnej Komisji Rozwiązywania Problemów Alkoholowych </w:t>
      </w:r>
      <w:r w:rsidR="00BF2378">
        <w:br/>
      </w:r>
      <w:r>
        <w:t xml:space="preserve">dla </w:t>
      </w:r>
      <w:r w:rsidR="00BF2378">
        <w:t>M</w:t>
      </w:r>
      <w:r>
        <w:t>iasta Głowna</w:t>
      </w:r>
      <w:r w:rsidR="003155C8">
        <w:t xml:space="preserve"> zmienione zarządzeniem nr 89/2021 Burmistrza Głowna </w:t>
      </w:r>
      <w:r w:rsidR="003155C8">
        <w:br/>
        <w:t xml:space="preserve">z dnia 12  lipca 2021 r. oraz zarządzeniem nr </w:t>
      </w:r>
      <w:r>
        <w:t>13</w:t>
      </w:r>
      <w:r w:rsidR="003155C8">
        <w:t>9/202</w:t>
      </w:r>
      <w:r>
        <w:t>2</w:t>
      </w:r>
      <w:r w:rsidR="003155C8">
        <w:t xml:space="preserve"> Burmistrza Głowna </w:t>
      </w:r>
      <w:r w:rsidR="003155C8">
        <w:br/>
        <w:t>z dnia 1</w:t>
      </w:r>
      <w:r>
        <w:t>5</w:t>
      </w:r>
      <w:r w:rsidR="003155C8">
        <w:t xml:space="preserve"> </w:t>
      </w:r>
      <w:r>
        <w:t>września 2022</w:t>
      </w:r>
      <w:r w:rsidR="00BF2378">
        <w:t xml:space="preserve"> r. </w:t>
      </w:r>
    </w:p>
    <w:p w:rsidR="00033D12" w:rsidRDefault="00033D12">
      <w:pPr>
        <w:snapToGrid w:val="0"/>
        <w:ind w:right="72" w:firstLine="709"/>
        <w:jc w:val="both"/>
      </w:pPr>
    </w:p>
    <w:p w:rsidR="00033D12" w:rsidRDefault="00080593" w:rsidP="00080593">
      <w:pPr>
        <w:snapToGrid w:val="0"/>
        <w:ind w:right="72"/>
        <w:jc w:val="both"/>
      </w:pPr>
      <w:r>
        <w:t xml:space="preserve">           </w:t>
      </w:r>
      <w:r w:rsidR="00860F7C">
        <w:rPr>
          <w:b/>
        </w:rPr>
        <w:t xml:space="preserve">§ 3. </w:t>
      </w:r>
      <w:r w:rsidR="00860F7C">
        <w:t xml:space="preserve">Zarządzenie wchodzi w życie z dniem podpisania </w:t>
      </w:r>
      <w:r w:rsidR="004D67E2">
        <w:t xml:space="preserve">z mocą obowiązującą od dnia </w:t>
      </w:r>
      <w:r>
        <w:br/>
      </w:r>
      <w:r w:rsidR="00D0291B">
        <w:t>6</w:t>
      </w:r>
      <w:r w:rsidR="004D67E2">
        <w:t xml:space="preserve"> </w:t>
      </w:r>
      <w:r w:rsidR="00D0291B">
        <w:t>grudnia</w:t>
      </w:r>
      <w:r w:rsidR="004D67E2">
        <w:t xml:space="preserve"> 202</w:t>
      </w:r>
      <w:r w:rsidR="00D0291B">
        <w:t>2</w:t>
      </w:r>
      <w:bookmarkStart w:id="1" w:name="_GoBack"/>
      <w:bookmarkEnd w:id="1"/>
      <w:r w:rsidR="004D67E2">
        <w:t xml:space="preserve"> r. </w:t>
      </w:r>
      <w:r w:rsidR="00860F7C">
        <w:t>i</w:t>
      </w:r>
      <w:r w:rsidR="004D67E2">
        <w:t xml:space="preserve">  podlega ogłoszeniu zgodnie</w:t>
      </w:r>
      <w:r w:rsidR="00860F7C">
        <w:t xml:space="preserve">  z obowiązującymi przepisami. </w:t>
      </w:r>
    </w:p>
    <w:p w:rsidR="00033D12" w:rsidRDefault="00033D12">
      <w:pPr>
        <w:snapToGrid w:val="0"/>
        <w:ind w:right="72" w:firstLine="709"/>
        <w:jc w:val="both"/>
      </w:pPr>
    </w:p>
    <w:p w:rsidR="00033D12" w:rsidRDefault="00033D12">
      <w:pPr>
        <w:snapToGrid w:val="0"/>
        <w:ind w:right="72" w:firstLine="709"/>
        <w:jc w:val="both"/>
      </w:pPr>
    </w:p>
    <w:p w:rsidR="00033D12" w:rsidRDefault="00860F7C">
      <w:pPr>
        <w:snapToGrid w:val="0"/>
        <w:ind w:right="72" w:firstLine="709"/>
        <w:jc w:val="both"/>
      </w:pPr>
      <w:r>
        <w:t xml:space="preserve">  </w:t>
      </w:r>
    </w:p>
    <w:p w:rsidR="00033D12" w:rsidRDefault="00033D12">
      <w:pPr>
        <w:snapToGrid w:val="0"/>
        <w:ind w:right="72" w:firstLine="709"/>
        <w:jc w:val="both"/>
      </w:pPr>
    </w:p>
    <w:p w:rsidR="00033D12" w:rsidRDefault="00033D12">
      <w:pPr>
        <w:snapToGrid w:val="0"/>
        <w:ind w:right="72" w:firstLine="709"/>
        <w:jc w:val="both"/>
      </w:pPr>
    </w:p>
    <w:p w:rsidR="00033D12" w:rsidRDefault="00860F7C">
      <w:pPr>
        <w:snapToGrid w:val="0"/>
        <w:ind w:right="72" w:firstLine="709"/>
        <w:jc w:val="both"/>
      </w:pPr>
      <w:r>
        <w:t xml:space="preserve">                                                                                         </w:t>
      </w:r>
      <w:r>
        <w:rPr>
          <w:b/>
          <w:bCs/>
        </w:rPr>
        <w:t>Burmistrz Głowna</w:t>
      </w:r>
    </w:p>
    <w:p w:rsidR="00033D12" w:rsidRDefault="00860F7C">
      <w:pPr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CD4BA0">
        <w:rPr>
          <w:b/>
          <w:bCs/>
        </w:rPr>
        <w:t xml:space="preserve">    /-/</w:t>
      </w:r>
    </w:p>
    <w:p w:rsidR="00033D12" w:rsidRDefault="00860F7C">
      <w:pPr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Grzegorz Janeczek</w:t>
      </w:r>
    </w:p>
    <w:p w:rsidR="00033D12" w:rsidRDefault="00033D12">
      <w:pPr>
        <w:pStyle w:val="Akapitzlist"/>
        <w:tabs>
          <w:tab w:val="left" w:pos="0"/>
        </w:tabs>
        <w:snapToGrid w:val="0"/>
        <w:ind w:left="0" w:right="72"/>
        <w:jc w:val="both"/>
        <w:rPr>
          <w:b/>
          <w:bCs/>
        </w:rPr>
      </w:pPr>
    </w:p>
    <w:sectPr w:rsidR="00033D12" w:rsidSect="00D911C0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033D12"/>
    <w:rsid w:val="00033D12"/>
    <w:rsid w:val="00080593"/>
    <w:rsid w:val="003155C8"/>
    <w:rsid w:val="004D67E2"/>
    <w:rsid w:val="005C137C"/>
    <w:rsid w:val="00860F7C"/>
    <w:rsid w:val="00BF2378"/>
    <w:rsid w:val="00CD4BA0"/>
    <w:rsid w:val="00D0291B"/>
    <w:rsid w:val="00D373D7"/>
    <w:rsid w:val="00D9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911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911C0"/>
    <w:pPr>
      <w:spacing w:after="140" w:line="288" w:lineRule="auto"/>
    </w:pPr>
  </w:style>
  <w:style w:type="paragraph" w:styleId="Lista">
    <w:name w:val="List"/>
    <w:basedOn w:val="Tekstpodstawowy"/>
    <w:rsid w:val="00D911C0"/>
    <w:rPr>
      <w:rFonts w:cs="Arial"/>
    </w:rPr>
  </w:style>
  <w:style w:type="paragraph" w:styleId="Legenda">
    <w:name w:val="caption"/>
    <w:basedOn w:val="Normalny"/>
    <w:qFormat/>
    <w:rsid w:val="00D911C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911C0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AA9D6-959D-474C-84F5-BBC9BA97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Głownie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kluczak</cp:lastModifiedBy>
  <cp:revision>11</cp:revision>
  <cp:lastPrinted>2022-12-02T11:53:00Z</cp:lastPrinted>
  <dcterms:created xsi:type="dcterms:W3CDTF">2022-12-02T07:50:00Z</dcterms:created>
  <dcterms:modified xsi:type="dcterms:W3CDTF">2022-12-08T08:49:00Z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Miasta w Głownie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