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F5" w:rsidRPr="008F22C1" w:rsidRDefault="00886269" w:rsidP="00C96EA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ZARZĄDZENIE Nr </w:t>
      </w:r>
      <w:r w:rsidR="00F84EF5">
        <w:rPr>
          <w:rFonts w:ascii="Times New Roman" w:hAnsi="Times New Roman" w:cs="Times New Roman"/>
          <w:b/>
          <w:sz w:val="32"/>
          <w:szCs w:val="32"/>
        </w:rPr>
        <w:t>60</w:t>
      </w:r>
      <w:r w:rsidR="002879F5" w:rsidRPr="008F22C1">
        <w:rPr>
          <w:rFonts w:ascii="Times New Roman" w:hAnsi="Times New Roman" w:cs="Times New Roman"/>
          <w:b/>
          <w:sz w:val="32"/>
          <w:szCs w:val="32"/>
        </w:rPr>
        <w:t>/20</w:t>
      </w:r>
      <w:r w:rsidR="00EF2F89">
        <w:rPr>
          <w:rFonts w:ascii="Times New Roman" w:hAnsi="Times New Roman" w:cs="Times New Roman"/>
          <w:b/>
          <w:sz w:val="32"/>
          <w:szCs w:val="32"/>
        </w:rPr>
        <w:t>22</w:t>
      </w:r>
    </w:p>
    <w:p w:rsidR="002879F5" w:rsidRPr="008F22C1" w:rsidRDefault="002879F5" w:rsidP="00C96E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C1"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2879F5" w:rsidRPr="008F22C1" w:rsidRDefault="00886269" w:rsidP="00C96E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84EF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F89">
        <w:rPr>
          <w:rFonts w:ascii="Times New Roman" w:hAnsi="Times New Roman" w:cs="Times New Roman"/>
          <w:b/>
          <w:sz w:val="24"/>
          <w:szCs w:val="24"/>
        </w:rPr>
        <w:t>kwietnia</w:t>
      </w:r>
      <w:r w:rsidR="002879F5" w:rsidRPr="008F22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F2F89">
        <w:rPr>
          <w:rFonts w:ascii="Times New Roman" w:hAnsi="Times New Roman" w:cs="Times New Roman"/>
          <w:b/>
          <w:sz w:val="24"/>
          <w:szCs w:val="24"/>
        </w:rPr>
        <w:t>22</w:t>
      </w:r>
      <w:r w:rsidR="002879F5" w:rsidRPr="008F22C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879F5" w:rsidRPr="008F22C1" w:rsidRDefault="002879F5" w:rsidP="00C96E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9F5" w:rsidRPr="008F22C1" w:rsidRDefault="002879F5" w:rsidP="00C96E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użytkowania nieruchomości – budynków (obiektów)</w:t>
      </w:r>
      <w:r w:rsidRPr="008F2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F22C1">
        <w:rPr>
          <w:rFonts w:ascii="Times New Roman" w:hAnsi="Times New Roman" w:cs="Times New Roman"/>
          <w:sz w:val="24"/>
          <w:szCs w:val="24"/>
        </w:rPr>
        <w:t>Urzęd</w:t>
      </w:r>
      <w:r>
        <w:rPr>
          <w:rFonts w:ascii="Times New Roman" w:hAnsi="Times New Roman" w:cs="Times New Roman"/>
          <w:sz w:val="24"/>
          <w:szCs w:val="24"/>
        </w:rPr>
        <w:t xml:space="preserve">u Miejskiego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w Głownie </w:t>
      </w:r>
    </w:p>
    <w:p w:rsidR="002879F5" w:rsidRPr="008F22C1" w:rsidRDefault="002879F5" w:rsidP="0057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F89" w:rsidRPr="00051F96" w:rsidRDefault="005000C4" w:rsidP="00051F96">
      <w:pPr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F96">
        <w:rPr>
          <w:rFonts w:ascii="Times New Roman" w:hAnsi="Times New Roman" w:cs="Times New Roman"/>
          <w:iCs/>
          <w:sz w:val="24"/>
          <w:szCs w:val="24"/>
        </w:rPr>
        <w:t>Na podstawie art.</w:t>
      </w:r>
      <w:r w:rsidR="00327EBA" w:rsidRPr="00051F96">
        <w:rPr>
          <w:rFonts w:ascii="Times New Roman" w:hAnsi="Times New Roman" w:cs="Times New Roman"/>
          <w:iCs/>
          <w:sz w:val="24"/>
          <w:szCs w:val="24"/>
        </w:rPr>
        <w:t xml:space="preserve"> 7 ust. 1</w:t>
      </w:r>
      <w:r w:rsidRPr="00051F96">
        <w:rPr>
          <w:rFonts w:ascii="Times New Roman" w:hAnsi="Times New Roman" w:cs="Times New Roman"/>
          <w:iCs/>
          <w:sz w:val="24"/>
          <w:szCs w:val="24"/>
        </w:rPr>
        <w:t>,</w:t>
      </w:r>
      <w:r w:rsidR="00327EBA" w:rsidRPr="00051F96">
        <w:rPr>
          <w:rFonts w:ascii="Times New Roman" w:hAnsi="Times New Roman" w:cs="Times New Roman"/>
          <w:iCs/>
          <w:sz w:val="24"/>
          <w:szCs w:val="24"/>
        </w:rPr>
        <w:t xml:space="preserve"> pkt. 14 i 15 ustawy z dnia 8 marca 199</w:t>
      </w:r>
      <w:r w:rsidRPr="00051F96">
        <w:rPr>
          <w:rFonts w:ascii="Times New Roman" w:hAnsi="Times New Roman" w:cs="Times New Roman"/>
          <w:iCs/>
          <w:sz w:val="24"/>
          <w:szCs w:val="24"/>
        </w:rPr>
        <w:t xml:space="preserve">0 roku o samorządzie gminnym </w:t>
      </w:r>
      <w:r w:rsidR="00EF2F89" w:rsidRPr="00051F96">
        <w:rPr>
          <w:rStyle w:val="markedcontent"/>
          <w:rFonts w:ascii="Times New Roman" w:hAnsi="Times New Roman" w:cs="Times New Roman"/>
          <w:sz w:val="24"/>
          <w:szCs w:val="24"/>
        </w:rPr>
        <w:t>(t.j.</w:t>
      </w:r>
      <w:r w:rsidR="00EF2F89" w:rsidRPr="00051F96">
        <w:rPr>
          <w:rFonts w:ascii="Times New Roman" w:hAnsi="Times New Roman" w:cs="Times New Roman"/>
          <w:sz w:val="24"/>
          <w:szCs w:val="24"/>
        </w:rPr>
        <w:t xml:space="preserve"> </w:t>
      </w:r>
      <w:r w:rsidR="00EF2F89" w:rsidRPr="00051F96">
        <w:rPr>
          <w:rStyle w:val="markedcontent"/>
          <w:rFonts w:ascii="Times New Roman" w:hAnsi="Times New Roman" w:cs="Times New Roman"/>
          <w:sz w:val="24"/>
          <w:szCs w:val="24"/>
        </w:rPr>
        <w:t>Dz. U. z 2022 r.</w:t>
      </w:r>
      <w:r w:rsidR="00EF2F89" w:rsidRPr="00051F96">
        <w:rPr>
          <w:rFonts w:ascii="Times New Roman" w:hAnsi="Times New Roman" w:cs="Times New Roman"/>
          <w:sz w:val="24"/>
          <w:szCs w:val="24"/>
        </w:rPr>
        <w:t xml:space="preserve"> </w:t>
      </w:r>
      <w:r w:rsidR="00EF2F89" w:rsidRPr="00051F96">
        <w:rPr>
          <w:rStyle w:val="markedcontent"/>
          <w:rFonts w:ascii="Times New Roman" w:hAnsi="Times New Roman" w:cs="Times New Roman"/>
          <w:sz w:val="24"/>
          <w:szCs w:val="24"/>
        </w:rPr>
        <w:t>poz. 559, 583.) oraz art. 19 ust. 2, pkt. 1 i 5 oraz ustawy z dnia 26 kwietnia 2007 roku o zarządzaniu kryzysowym (</w:t>
      </w:r>
      <w:r w:rsidR="00051F96" w:rsidRPr="00051F96">
        <w:rPr>
          <w:rStyle w:val="markedcontent"/>
          <w:rFonts w:ascii="Times New Roman" w:hAnsi="Times New Roman" w:cs="Times New Roman"/>
          <w:sz w:val="24"/>
          <w:szCs w:val="24"/>
        </w:rPr>
        <w:t>t.j.</w:t>
      </w:r>
      <w:r w:rsidR="00051F96" w:rsidRPr="00051F96">
        <w:rPr>
          <w:rFonts w:ascii="Times New Roman" w:hAnsi="Times New Roman" w:cs="Times New Roman"/>
          <w:sz w:val="24"/>
          <w:szCs w:val="24"/>
        </w:rPr>
        <w:t xml:space="preserve"> </w:t>
      </w:r>
      <w:r w:rsidR="00051F96" w:rsidRPr="00051F96">
        <w:rPr>
          <w:rStyle w:val="markedcontent"/>
          <w:rFonts w:ascii="Times New Roman" w:hAnsi="Times New Roman" w:cs="Times New Roman"/>
          <w:sz w:val="24"/>
          <w:szCs w:val="24"/>
        </w:rPr>
        <w:t>Dz. U. z 2022 r.</w:t>
      </w:r>
      <w:r w:rsidR="00051F96" w:rsidRPr="00051F96">
        <w:rPr>
          <w:rFonts w:ascii="Times New Roman" w:hAnsi="Times New Roman" w:cs="Times New Roman"/>
          <w:sz w:val="24"/>
          <w:szCs w:val="24"/>
        </w:rPr>
        <w:t xml:space="preserve"> </w:t>
      </w:r>
      <w:r w:rsidR="00051F96" w:rsidRPr="00051F96">
        <w:rPr>
          <w:rStyle w:val="markedcontent"/>
          <w:rFonts w:ascii="Times New Roman" w:hAnsi="Times New Roman" w:cs="Times New Roman"/>
          <w:sz w:val="24"/>
          <w:szCs w:val="24"/>
        </w:rPr>
        <w:t>poz. 261, 583.)</w:t>
      </w:r>
    </w:p>
    <w:p w:rsidR="002879F5" w:rsidRPr="008F22C1" w:rsidRDefault="002879F5" w:rsidP="005702F4">
      <w:pPr>
        <w:spacing w:after="0" w:line="240" w:lineRule="auto"/>
        <w:ind w:right="6"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879F5" w:rsidRPr="008F22C1" w:rsidRDefault="002879F5" w:rsidP="005702F4">
      <w:pPr>
        <w:spacing w:after="0" w:line="240" w:lineRule="auto"/>
        <w:ind w:right="6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22C1">
        <w:rPr>
          <w:rFonts w:ascii="Times New Roman" w:hAnsi="Times New Roman" w:cs="Times New Roman"/>
          <w:b/>
          <w:iCs/>
          <w:sz w:val="24"/>
          <w:szCs w:val="24"/>
        </w:rPr>
        <w:t>zarządzam, co następuje:</w:t>
      </w:r>
    </w:p>
    <w:p w:rsidR="002879F5" w:rsidRPr="008F22C1" w:rsidRDefault="002879F5" w:rsidP="005702F4">
      <w:pPr>
        <w:spacing w:after="0" w:line="240" w:lineRule="auto"/>
        <w:ind w:right="6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879F5" w:rsidRPr="008F22C1" w:rsidRDefault="002879F5" w:rsidP="00007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2C1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12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W celu zapewnienia właściwego użytkowania budynków (obiektów) Urzędu Miejskiego w Głownie </w:t>
      </w:r>
      <w:r w:rsidR="00602128">
        <w:rPr>
          <w:rFonts w:ascii="Times New Roman" w:hAnsi="Times New Roman" w:cs="Times New Roman"/>
          <w:sz w:val="24"/>
          <w:szCs w:val="24"/>
        </w:rPr>
        <w:t>powołuję administratorów obiektów Urzędu Miejskiego w Głownie.</w:t>
      </w:r>
    </w:p>
    <w:p w:rsidR="002879F5" w:rsidRDefault="00602128" w:rsidP="00007AF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212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Wyznaczam na administratora obiektu zlokalizowanego przy ulicy:</w:t>
      </w:r>
    </w:p>
    <w:p w:rsidR="00602128" w:rsidRDefault="00602128" w:rsidP="00FB5B8A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Młynarskiej 15 – </w:t>
      </w:r>
      <w:r w:rsidR="00BD221C">
        <w:rPr>
          <w:rFonts w:ascii="Times New Roman" w:hAnsi="Times New Roman" w:cs="Times New Roman"/>
          <w:sz w:val="24"/>
          <w:szCs w:val="24"/>
        </w:rPr>
        <w:t xml:space="preserve">Małgorzatę </w:t>
      </w:r>
      <w:proofErr w:type="spellStart"/>
      <w:r w:rsidR="00BD221C">
        <w:rPr>
          <w:rFonts w:ascii="Times New Roman" w:hAnsi="Times New Roman" w:cs="Times New Roman"/>
          <w:sz w:val="24"/>
          <w:szCs w:val="24"/>
        </w:rPr>
        <w:t>Domińczak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2128" w:rsidRDefault="00602128" w:rsidP="00FB5B8A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Dworskiej 4 – Arkadiusza Kaźmierczaka, </w:t>
      </w:r>
    </w:p>
    <w:p w:rsidR="00602128" w:rsidRPr="008B60D8" w:rsidRDefault="00602128" w:rsidP="00FB5B8A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Norblina 1 – </w:t>
      </w:r>
      <w:r w:rsidR="00BD221C">
        <w:rPr>
          <w:rFonts w:ascii="Times New Roman" w:hAnsi="Times New Roman" w:cs="Times New Roman"/>
          <w:sz w:val="24"/>
          <w:szCs w:val="24"/>
        </w:rPr>
        <w:t>Dagmarę Andrysiak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79A8" w:rsidRDefault="00C96EA1" w:rsidP="00007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602128" w:rsidRPr="00602128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7C73FD">
        <w:rPr>
          <w:rFonts w:ascii="Times New Roman" w:hAnsi="Times New Roman" w:cs="Times New Roman"/>
          <w:sz w:val="24"/>
          <w:szCs w:val="24"/>
        </w:rPr>
        <w:t xml:space="preserve"> Administrator obiektu odpowiedzialny jest za sprawowanie bieżącego nadzoru nad obiektem (budynkiem) polegającym na zapewnieniu bezpieczeństwa użytkowania </w:t>
      </w:r>
      <w:r>
        <w:rPr>
          <w:rFonts w:ascii="Times New Roman" w:hAnsi="Times New Roman" w:cs="Times New Roman"/>
          <w:sz w:val="24"/>
          <w:szCs w:val="24"/>
        </w:rPr>
        <w:br/>
      </w:r>
      <w:r w:rsidR="007C73FD">
        <w:rPr>
          <w:rFonts w:ascii="Times New Roman" w:hAnsi="Times New Roman" w:cs="Times New Roman"/>
          <w:sz w:val="24"/>
          <w:szCs w:val="24"/>
        </w:rPr>
        <w:t xml:space="preserve">i właściwej eksploatacji nieruchomości, a w szczególności będzie dbał o czystość na terenie obiektu oraz właściwą eksploatację instalacji i urządzeń, a także przestrzeganie norm społecznych oraz wymogów bezpiecznego zachowania </w:t>
      </w:r>
      <w:r w:rsidR="003128CD">
        <w:rPr>
          <w:rFonts w:ascii="Times New Roman" w:hAnsi="Times New Roman" w:cs="Times New Roman"/>
          <w:sz w:val="24"/>
          <w:szCs w:val="24"/>
        </w:rPr>
        <w:t xml:space="preserve">się </w:t>
      </w:r>
      <w:r w:rsidR="007C73FD">
        <w:rPr>
          <w:rFonts w:ascii="Times New Roman" w:hAnsi="Times New Roman" w:cs="Times New Roman"/>
          <w:sz w:val="24"/>
          <w:szCs w:val="24"/>
        </w:rPr>
        <w:t xml:space="preserve">wszystkich osób przebywających </w:t>
      </w:r>
      <w:r>
        <w:rPr>
          <w:rFonts w:ascii="Times New Roman" w:hAnsi="Times New Roman" w:cs="Times New Roman"/>
          <w:sz w:val="24"/>
          <w:szCs w:val="24"/>
        </w:rPr>
        <w:br/>
      </w:r>
      <w:r w:rsidR="007C73FD">
        <w:rPr>
          <w:rFonts w:ascii="Times New Roman" w:hAnsi="Times New Roman" w:cs="Times New Roman"/>
          <w:sz w:val="24"/>
          <w:szCs w:val="24"/>
        </w:rPr>
        <w:t>w obiekcie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EA1" w:rsidRDefault="00C96EA1" w:rsidP="00007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02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021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podstawowych obowiązków administratorów obiektów należy:</w:t>
      </w:r>
    </w:p>
    <w:p w:rsidR="00C96EA1" w:rsidRDefault="00C96EA1" w:rsidP="00007A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bezzwłoczne zgłaszanie Kierownikowi Referatu Organizacyjno-Administracyjnego wszelkich awarii oraz konieczności dokonania na</w:t>
      </w:r>
      <w:r w:rsidR="008B60D8">
        <w:rPr>
          <w:rFonts w:ascii="Times New Roman" w:hAnsi="Times New Roman" w:cs="Times New Roman"/>
          <w:sz w:val="24"/>
          <w:szCs w:val="24"/>
        </w:rPr>
        <w:t xml:space="preserve">praw instalacji </w:t>
      </w:r>
      <w:r w:rsidR="00051F96">
        <w:rPr>
          <w:rFonts w:ascii="Times New Roman" w:hAnsi="Times New Roman" w:cs="Times New Roman"/>
          <w:sz w:val="24"/>
          <w:szCs w:val="24"/>
        </w:rPr>
        <w:br/>
      </w:r>
      <w:r w:rsidR="008B60D8">
        <w:rPr>
          <w:rFonts w:ascii="Times New Roman" w:hAnsi="Times New Roman" w:cs="Times New Roman"/>
          <w:sz w:val="24"/>
          <w:szCs w:val="24"/>
        </w:rPr>
        <w:t>i</w:t>
      </w:r>
      <w:r w:rsidR="00051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urządzeń st</w:t>
      </w:r>
      <w:r w:rsidR="00E63C2A">
        <w:rPr>
          <w:rFonts w:ascii="Times New Roman" w:hAnsi="Times New Roman" w:cs="Times New Roman"/>
          <w:sz w:val="24"/>
          <w:szCs w:val="24"/>
        </w:rPr>
        <w:t>anowiących wyposażenie obiektów, a w szczególności:</w:t>
      </w:r>
      <w:r w:rsidR="00213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2A" w:rsidRDefault="00E63C2A" w:rsidP="00007AF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instalacji wodno-kanalizacyjnej,</w:t>
      </w:r>
      <w:r w:rsidR="00213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2A" w:rsidRDefault="00E63C2A" w:rsidP="00007AF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instalacji i urządzeń centralnego ogrzewania,</w:t>
      </w:r>
      <w:r w:rsidR="00213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2A" w:rsidRDefault="00213124" w:rsidP="00007AF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instalacji elektrycznej i </w:t>
      </w:r>
      <w:r w:rsidR="00AA4D9C">
        <w:rPr>
          <w:rFonts w:ascii="Times New Roman" w:hAnsi="Times New Roman" w:cs="Times New Roman"/>
          <w:sz w:val="24"/>
          <w:szCs w:val="24"/>
        </w:rPr>
        <w:t>odgromowej,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2A" w:rsidRDefault="00E63C2A" w:rsidP="00007AF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instalacji internetowej i antywłamaniowej,</w:t>
      </w:r>
    </w:p>
    <w:p w:rsidR="00E63C2A" w:rsidRDefault="00213124" w:rsidP="00007AF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urządzeń służących ochronie przeciwpożarowej, </w:t>
      </w:r>
    </w:p>
    <w:p w:rsidR="00C96EA1" w:rsidRDefault="00213124" w:rsidP="00007A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kontrolowanie jakości usług w zakresie wywozu nieczystości, wodno-kanalizacyjnych oraz dostaw energii elektrycznej i cieplnej,</w:t>
      </w:r>
    </w:p>
    <w:p w:rsidR="00213124" w:rsidRDefault="00A81162" w:rsidP="00007A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kontrolowanie</w:t>
      </w:r>
      <w:r w:rsidR="0037275F">
        <w:rPr>
          <w:rFonts w:ascii="Times New Roman" w:hAnsi="Times New Roman" w:cs="Times New Roman"/>
          <w:sz w:val="24"/>
          <w:szCs w:val="24"/>
        </w:rPr>
        <w:t xml:space="preserve"> przejezdność dróg przeciwpożarowych oraz przejezdność dróg </w:t>
      </w:r>
      <w:r w:rsidR="008B60D8">
        <w:rPr>
          <w:rFonts w:ascii="Times New Roman" w:hAnsi="Times New Roman" w:cs="Times New Roman"/>
          <w:sz w:val="24"/>
          <w:szCs w:val="24"/>
        </w:rPr>
        <w:t>i </w:t>
      </w:r>
      <w:r w:rsidR="0037275F">
        <w:rPr>
          <w:rFonts w:ascii="Times New Roman" w:hAnsi="Times New Roman" w:cs="Times New Roman"/>
          <w:sz w:val="24"/>
          <w:szCs w:val="24"/>
        </w:rPr>
        <w:t>przepustowość ciągów ewakuacyjnych, w przypadku stwier</w:t>
      </w:r>
      <w:r>
        <w:rPr>
          <w:rFonts w:ascii="Times New Roman" w:hAnsi="Times New Roman" w:cs="Times New Roman"/>
          <w:sz w:val="24"/>
          <w:szCs w:val="24"/>
        </w:rPr>
        <w:t>dzenia niedociągnięć niezwłocznie</w:t>
      </w:r>
      <w:r w:rsidR="0037275F">
        <w:rPr>
          <w:rFonts w:ascii="Times New Roman" w:hAnsi="Times New Roman" w:cs="Times New Roman"/>
          <w:sz w:val="24"/>
          <w:szCs w:val="24"/>
        </w:rPr>
        <w:t xml:space="preserve"> poinformować Kierownika Referatu Organizacyjno-Administracyjnego,</w:t>
      </w:r>
    </w:p>
    <w:p w:rsidR="0037275F" w:rsidRDefault="0037275F" w:rsidP="00007AF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wystąpienia zdarzenia noszącego znamiona sytuacji kryzysowej </w:t>
      </w:r>
      <w:r w:rsidR="00A81162">
        <w:rPr>
          <w:rFonts w:ascii="Times New Roman" w:hAnsi="Times New Roman" w:cs="Times New Roman"/>
          <w:sz w:val="24"/>
          <w:szCs w:val="24"/>
        </w:rPr>
        <w:t xml:space="preserve">spowodowanej siłami natury wywołanej działalnością człowieka (pożar, katastrofa budowlana, zagrożenie terrorystyczne itp.) natychmiast przekazać informację o zdarzeniu Burmistrzowi Głowna i niezwłocznie przystąpić do kierowania akcją ratowniczą, w tym: </w:t>
      </w:r>
    </w:p>
    <w:p w:rsidR="00A81162" w:rsidRDefault="00F1503A" w:rsidP="00007AF9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pożaru postępować zgodnie z instrukcją ppoż. obiektu,</w:t>
      </w:r>
    </w:p>
    <w:p w:rsidR="00F1503A" w:rsidRDefault="00F1503A" w:rsidP="00007AF9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odłączyć dopływ energii elektrycznej oraz zamknąć dopływ wody do budynku (znać miejsce położenia głównego wyłącznika energii elektrycznej i zaworu doprowadzającego wodę), </w:t>
      </w:r>
    </w:p>
    <w:p w:rsidR="00F1503A" w:rsidRDefault="002B1A75" w:rsidP="00007AF9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konieczności zarządzić ewakuację ustalając (w zależności od zagrożenia) kolejność i drogi ewakuacji, sposób doraźn</w:t>
      </w:r>
      <w:r w:rsidR="008B60D8">
        <w:rPr>
          <w:rFonts w:ascii="Times New Roman" w:hAnsi="Times New Roman" w:cs="Times New Roman"/>
          <w:sz w:val="24"/>
          <w:szCs w:val="24"/>
        </w:rPr>
        <w:t>ego zabezpieczenia dokumentów i </w:t>
      </w:r>
      <w:r>
        <w:rPr>
          <w:rFonts w:ascii="Times New Roman" w:hAnsi="Times New Roman" w:cs="Times New Roman"/>
          <w:sz w:val="24"/>
          <w:szCs w:val="24"/>
        </w:rPr>
        <w:t>mienia,</w:t>
      </w:r>
    </w:p>
    <w:p w:rsidR="002B1A75" w:rsidRDefault="002B1A75" w:rsidP="00007AF9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możliwości wystąpienia lub stwierdzeniu skażenia </w:t>
      </w:r>
      <w:r w:rsidR="007C4AC2">
        <w:rPr>
          <w:rFonts w:ascii="Times New Roman" w:hAnsi="Times New Roman" w:cs="Times New Roman"/>
          <w:sz w:val="24"/>
          <w:szCs w:val="24"/>
        </w:rPr>
        <w:t>postępować zgodnie z „P</w:t>
      </w:r>
      <w:r>
        <w:rPr>
          <w:rFonts w:ascii="Times New Roman" w:hAnsi="Times New Roman" w:cs="Times New Roman"/>
          <w:sz w:val="24"/>
          <w:szCs w:val="24"/>
        </w:rPr>
        <w:t>rocedurą</w:t>
      </w:r>
      <w:r w:rsidR="007C4AC2">
        <w:rPr>
          <w:rFonts w:ascii="Times New Roman" w:hAnsi="Times New Roman" w:cs="Times New Roman"/>
          <w:sz w:val="24"/>
          <w:szCs w:val="24"/>
        </w:rPr>
        <w:t xml:space="preserve"> postępowania w przypadku wystąpienia skażenia środkami chemicznymi lub zakażenia środkami biologicznymi”,</w:t>
      </w:r>
    </w:p>
    <w:p w:rsidR="002B1A75" w:rsidRDefault="007C4AC2" w:rsidP="00007AF9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zagrożenia atakiem terrorystycznym postępować zgodnie </w:t>
      </w:r>
      <w:r>
        <w:rPr>
          <w:rFonts w:ascii="Times New Roman" w:hAnsi="Times New Roman" w:cs="Times New Roman"/>
          <w:sz w:val="24"/>
          <w:szCs w:val="24"/>
        </w:rPr>
        <w:br/>
        <w:t>z „Instrukcją postępowania w przypadku ataku terrorystycznego”.</w:t>
      </w:r>
    </w:p>
    <w:p w:rsidR="00A81162" w:rsidRDefault="007C4AC2" w:rsidP="00007AF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1341042"/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02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bookmarkEnd w:id="0"/>
      <w:r w:rsidRPr="006021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0D8">
        <w:rPr>
          <w:rFonts w:ascii="Times New Roman" w:hAnsi="Times New Roman" w:cs="Times New Roman"/>
          <w:sz w:val="24"/>
          <w:szCs w:val="24"/>
        </w:rPr>
        <w:t>Wykonanie i nadzór nad realizacją niniejszego zarządzenia powierzam Sekretarzowi Miasta Głowna.</w:t>
      </w:r>
    </w:p>
    <w:p w:rsidR="00AA4D9C" w:rsidRDefault="00AA4D9C" w:rsidP="00007AF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02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AA4D9C">
        <w:rPr>
          <w:rFonts w:ascii="Times New Roman" w:hAnsi="Times New Roman" w:cs="Times New Roman"/>
          <w:bCs/>
          <w:sz w:val="24"/>
          <w:szCs w:val="24"/>
        </w:rPr>
        <w:t xml:space="preserve"> Traci moc zarządzenie nr 65/2015 </w:t>
      </w:r>
      <w:r>
        <w:rPr>
          <w:rFonts w:ascii="Times New Roman" w:hAnsi="Times New Roman" w:cs="Times New Roman"/>
          <w:bCs/>
          <w:sz w:val="24"/>
          <w:szCs w:val="24"/>
        </w:rPr>
        <w:t xml:space="preserve">Burmistrza Głowna z dnia 12 maja 2015 r. </w:t>
      </w:r>
      <w:r w:rsidR="00007AF9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sprawie użytkowania nieruchomości – budynków (obiektów</w:t>
      </w:r>
      <w:r w:rsidR="00007AF9">
        <w:rPr>
          <w:rFonts w:ascii="Times New Roman" w:hAnsi="Times New Roman" w:cs="Times New Roman"/>
          <w:bCs/>
          <w:sz w:val="24"/>
          <w:szCs w:val="24"/>
        </w:rPr>
        <w:t xml:space="preserve">) – Urzędu Miejskiego </w:t>
      </w:r>
      <w:r w:rsidR="006C1EA2">
        <w:rPr>
          <w:rFonts w:ascii="Times New Roman" w:hAnsi="Times New Roman" w:cs="Times New Roman"/>
          <w:bCs/>
          <w:sz w:val="24"/>
          <w:szCs w:val="24"/>
        </w:rPr>
        <w:br/>
      </w:r>
      <w:r w:rsidR="00007AF9">
        <w:rPr>
          <w:rFonts w:ascii="Times New Roman" w:hAnsi="Times New Roman" w:cs="Times New Roman"/>
          <w:bCs/>
          <w:sz w:val="24"/>
          <w:szCs w:val="24"/>
        </w:rPr>
        <w:t xml:space="preserve">w Głownie. </w:t>
      </w:r>
    </w:p>
    <w:p w:rsidR="008B60D8" w:rsidRDefault="008B60D8" w:rsidP="00007AF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02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D9C">
        <w:rPr>
          <w:rFonts w:ascii="Times New Roman" w:hAnsi="Times New Roman" w:cs="Times New Roman"/>
          <w:b/>
          <w:sz w:val="24"/>
          <w:szCs w:val="24"/>
        </w:rPr>
        <w:t>6</w:t>
      </w:r>
      <w:r w:rsidRPr="006021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</w:t>
      </w:r>
    </w:p>
    <w:p w:rsidR="00F84EF5" w:rsidRDefault="00F84EF5" w:rsidP="00F84EF5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F84EF5" w:rsidRPr="00F84EF5" w:rsidRDefault="00F84EF5" w:rsidP="00F84EF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F84EF5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F84EF5" w:rsidRPr="00F84EF5" w:rsidRDefault="00F84EF5" w:rsidP="00F84EF5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84EF5">
        <w:rPr>
          <w:rFonts w:ascii="Times New Roman" w:hAnsi="Times New Roman" w:cs="Times New Roman"/>
          <w:b/>
          <w:sz w:val="24"/>
          <w:szCs w:val="24"/>
        </w:rPr>
        <w:t>/-/</w:t>
      </w:r>
    </w:p>
    <w:p w:rsidR="00F84EF5" w:rsidRPr="00F84EF5" w:rsidRDefault="00F84EF5" w:rsidP="00F84EF5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F84EF5"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BE5C9A" w:rsidRPr="00F84EF5" w:rsidRDefault="00BE5C9A" w:rsidP="00F8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C9A" w:rsidRPr="00F84EF5" w:rsidSect="00ED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0FCA"/>
    <w:multiLevelType w:val="hybridMultilevel"/>
    <w:tmpl w:val="D17402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5C96B11"/>
    <w:multiLevelType w:val="hybridMultilevel"/>
    <w:tmpl w:val="7662F1E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51A318E"/>
    <w:multiLevelType w:val="hybridMultilevel"/>
    <w:tmpl w:val="C016BF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7375046"/>
    <w:multiLevelType w:val="hybridMultilevel"/>
    <w:tmpl w:val="E07A32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79F5"/>
    <w:rsid w:val="00007AF9"/>
    <w:rsid w:val="00010C35"/>
    <w:rsid w:val="00051F96"/>
    <w:rsid w:val="00130D46"/>
    <w:rsid w:val="00213124"/>
    <w:rsid w:val="002806D6"/>
    <w:rsid w:val="002879F5"/>
    <w:rsid w:val="002B1A75"/>
    <w:rsid w:val="003128CD"/>
    <w:rsid w:val="00327EBA"/>
    <w:rsid w:val="0037275F"/>
    <w:rsid w:val="004B3266"/>
    <w:rsid w:val="005000C4"/>
    <w:rsid w:val="005702F4"/>
    <w:rsid w:val="00602128"/>
    <w:rsid w:val="006C1EA2"/>
    <w:rsid w:val="006F2FBF"/>
    <w:rsid w:val="007C4AC2"/>
    <w:rsid w:val="007C73FD"/>
    <w:rsid w:val="00886269"/>
    <w:rsid w:val="008B60D8"/>
    <w:rsid w:val="00A14299"/>
    <w:rsid w:val="00A81162"/>
    <w:rsid w:val="00AA4D9C"/>
    <w:rsid w:val="00BA3563"/>
    <w:rsid w:val="00BD221C"/>
    <w:rsid w:val="00BE5C9A"/>
    <w:rsid w:val="00C96EA1"/>
    <w:rsid w:val="00CF43A5"/>
    <w:rsid w:val="00DD141D"/>
    <w:rsid w:val="00E63C2A"/>
    <w:rsid w:val="00ED79A8"/>
    <w:rsid w:val="00EF2F89"/>
    <w:rsid w:val="00F14143"/>
    <w:rsid w:val="00F1503A"/>
    <w:rsid w:val="00F84EF5"/>
    <w:rsid w:val="00FB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9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12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F2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mcienski</dc:creator>
  <cp:keywords/>
  <dc:description/>
  <cp:lastModifiedBy>kluczak</cp:lastModifiedBy>
  <cp:revision>17</cp:revision>
  <cp:lastPrinted>2022-04-20T10:43:00Z</cp:lastPrinted>
  <dcterms:created xsi:type="dcterms:W3CDTF">2015-05-05T07:58:00Z</dcterms:created>
  <dcterms:modified xsi:type="dcterms:W3CDTF">2022-04-25T07:48:00Z</dcterms:modified>
</cp:coreProperties>
</file>