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C5" w:rsidRDefault="00D622C5"/>
    <w:p w:rsidR="00D622C5" w:rsidRDefault="00D622C5"/>
    <w:p w:rsidR="00D622C5" w:rsidRDefault="00C04FAB">
      <w:r>
        <w:rPr>
          <w:rFonts w:eastAsia="Liberation Serif" w:cs="Liberation Serif"/>
        </w:rPr>
        <w:tab/>
      </w:r>
      <w:r>
        <w:rPr>
          <w:rFonts w:eastAsia="Liberation Serif" w:cs="Liberation Serif"/>
        </w:rPr>
        <w:tab/>
      </w:r>
      <w:r>
        <w:rPr>
          <w:rFonts w:eastAsia="Liberation Serif" w:cs="Liberation Serif"/>
        </w:rPr>
        <w:tab/>
        <w:t xml:space="preserve">             </w:t>
      </w:r>
      <w:r>
        <w:rPr>
          <w:b/>
          <w:bCs/>
        </w:rPr>
        <w:t>ZARZĄDZENIE NR 42/2022</w:t>
      </w:r>
    </w:p>
    <w:p w:rsidR="00D622C5" w:rsidRDefault="00C04FAB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BURMISTRZA GŁOWNA</w:t>
      </w:r>
    </w:p>
    <w:p w:rsidR="00D622C5" w:rsidRDefault="00C04FAB">
      <w:r>
        <w:rPr>
          <w:b/>
          <w:bCs/>
        </w:rPr>
        <w:tab/>
      </w:r>
      <w:r>
        <w:rPr>
          <w:b/>
          <w:bCs/>
        </w:rPr>
        <w:tab/>
        <w:t xml:space="preserve">                            z dnia 21 marca 2022 roku</w:t>
      </w:r>
    </w:p>
    <w:p w:rsidR="00D622C5" w:rsidRDefault="00C04FAB">
      <w:r>
        <w:rPr>
          <w:b/>
          <w:bCs/>
        </w:rPr>
        <w:tab/>
        <w:t xml:space="preserve">     </w:t>
      </w:r>
    </w:p>
    <w:p w:rsidR="00D622C5" w:rsidRDefault="00C04FAB">
      <w:r>
        <w:rPr>
          <w:b/>
          <w:bCs/>
        </w:rPr>
        <w:t xml:space="preserve">                     </w:t>
      </w:r>
    </w:p>
    <w:p w:rsidR="00D622C5" w:rsidRDefault="00D622C5"/>
    <w:p w:rsidR="00D622C5" w:rsidRDefault="00D622C5"/>
    <w:p w:rsidR="00D622C5" w:rsidRDefault="00D622C5"/>
    <w:p w:rsidR="00D622C5" w:rsidRDefault="00C04FAB">
      <w:r>
        <w:t>w sprawie:</w:t>
      </w:r>
      <w:r>
        <w:rPr>
          <w:b/>
          <w:bCs/>
        </w:rPr>
        <w:t xml:space="preserve">  </w:t>
      </w:r>
      <w:r>
        <w:rPr>
          <w:b/>
          <w:bCs/>
        </w:rPr>
        <w:t>ustalenia zasad przekazywania sprawozdań budżetowych, finansowych</w:t>
      </w:r>
      <w:r>
        <w:rPr>
          <w:b/>
          <w:bCs/>
        </w:rPr>
        <w:t xml:space="preserve"> oraz sprawozdań w zakresie operacji finansowych w Urzędzie Miejskim w Głownie   </w:t>
      </w:r>
    </w:p>
    <w:p w:rsidR="00D622C5" w:rsidRDefault="00C04FAB">
      <w:pPr>
        <w:rPr>
          <w:b/>
          <w:bCs/>
        </w:rPr>
      </w:pPr>
      <w:r>
        <w:rPr>
          <w:b/>
          <w:bCs/>
        </w:rPr>
        <w:t>i jednostkach organizacyjnych Gminy Miasta Głowno.</w:t>
      </w:r>
    </w:p>
    <w:p w:rsidR="00D622C5" w:rsidRDefault="00D622C5">
      <w:pPr>
        <w:rPr>
          <w:b/>
          <w:bCs/>
        </w:rPr>
      </w:pPr>
    </w:p>
    <w:p w:rsidR="00D622C5" w:rsidRDefault="00D622C5"/>
    <w:p w:rsidR="00D622C5" w:rsidRDefault="00D622C5"/>
    <w:p w:rsidR="00D622C5" w:rsidRDefault="00C04FAB">
      <w:pPr>
        <w:jc w:val="both"/>
      </w:pPr>
      <w:r>
        <w:tab/>
        <w:t xml:space="preserve">Na podstawie art. 30 ust. 2 pkt. 4 ustawy z dnia 8 marca 1990 r. o samorządzie gminnym (tj. Dz. U. z 2022 r. poz. 559, </w:t>
      </w:r>
      <w:r>
        <w:t>poz.583) art. 41 ust. 1 ustawy z dnia 27 sierpnia 2009 roku o finansach publicznych (tj. Dz. U. z 2021 r. poz. 305, poz. 1236, poz. 1535, poz. 1773, poz. 1927, poz. 1981, poz. 2270; z 2022 r. poz. 583) w związku z § 12 ust. 4 rozporządzenia Ministra Finans</w:t>
      </w:r>
      <w:r>
        <w:t>ów z dnia 11 stycznia 2022 r. w sprawie sprawozdawczości budżetowej (Dz.U. z 2022 r. poz. 144) oraz § 9 ust. 6a rozporządzenia Ministra Finansów, Funduszy           i Polityki Regionalnej z dnia 04 marca 2010 r. w sprawie sprawozdań jednostek sektora finan</w:t>
      </w:r>
      <w:r>
        <w:t>sów publicznych w zakresie operacji finansowych (Dz. U. z 2020 r. poz. 2396, z 2021 r. poz. 2431)</w:t>
      </w:r>
    </w:p>
    <w:p w:rsidR="00D622C5" w:rsidRDefault="00D622C5">
      <w:pPr>
        <w:jc w:val="both"/>
      </w:pPr>
    </w:p>
    <w:p w:rsidR="00D622C5" w:rsidRDefault="00D622C5">
      <w:pPr>
        <w:jc w:val="both"/>
      </w:pPr>
    </w:p>
    <w:p w:rsidR="00D622C5" w:rsidRDefault="00C04FAB">
      <w:pPr>
        <w:jc w:val="both"/>
      </w:pPr>
      <w:r>
        <w:t xml:space="preserve">                                                   </w:t>
      </w:r>
      <w:r>
        <w:rPr>
          <w:b/>
          <w:bCs/>
        </w:rPr>
        <w:t xml:space="preserve"> zarządzam, co następuje:</w:t>
      </w:r>
    </w:p>
    <w:p w:rsidR="00D622C5" w:rsidRDefault="00D622C5">
      <w:pPr>
        <w:jc w:val="both"/>
        <w:rPr>
          <w:b/>
          <w:bCs/>
        </w:rPr>
      </w:pPr>
    </w:p>
    <w:p w:rsidR="00D622C5" w:rsidRDefault="00D622C5">
      <w:pPr>
        <w:jc w:val="both"/>
        <w:rPr>
          <w:b/>
          <w:bCs/>
        </w:rPr>
      </w:pPr>
    </w:p>
    <w:p w:rsidR="00D622C5" w:rsidRDefault="00C04FAB">
      <w:pPr>
        <w:jc w:val="both"/>
      </w:pPr>
      <w:r>
        <w:t>§ 1. Ustala się „Zasady przekazywania sprawozdań budżetowych, sprawozdań w za</w:t>
      </w:r>
      <w:r>
        <w:t>kresie operacji finansowych oraz sprawozdania finansowe w Urzędzie Miejskim w Głownie               i jednostkach organizacyjnych Gminy Miasta Głowno“.</w:t>
      </w:r>
    </w:p>
    <w:p w:rsidR="00D622C5" w:rsidRDefault="00D622C5">
      <w:pPr>
        <w:jc w:val="both"/>
      </w:pPr>
    </w:p>
    <w:p w:rsidR="00D622C5" w:rsidRDefault="00C04FAB">
      <w:pPr>
        <w:jc w:val="both"/>
      </w:pPr>
      <w:r>
        <w:t>§ 2. Sprawozdania budżetowe, sprawozdania w zakresie operacji finansowych oraz sprawozdania finansowe s</w:t>
      </w:r>
      <w:r>
        <w:t>porządzane przez jednostki organizacyjne:</w:t>
      </w:r>
    </w:p>
    <w:p w:rsidR="00D622C5" w:rsidRDefault="00D622C5">
      <w:pPr>
        <w:jc w:val="both"/>
      </w:pPr>
    </w:p>
    <w:p w:rsidR="00D622C5" w:rsidRDefault="00C04FAB">
      <w:pPr>
        <w:jc w:val="both"/>
      </w:pPr>
      <w:r>
        <w:t>1) miesięczne za maj, czerwiec oraz kwartalne za II kwartał 2022 r. należy przekazać              w formie dokumentu papierowego i w formie dokumentu elektronicznego;</w:t>
      </w:r>
    </w:p>
    <w:p w:rsidR="00D622C5" w:rsidRDefault="00D622C5">
      <w:pPr>
        <w:jc w:val="both"/>
      </w:pPr>
    </w:p>
    <w:p w:rsidR="00D622C5" w:rsidRDefault="00C04FAB">
      <w:pPr>
        <w:jc w:val="both"/>
      </w:pPr>
      <w:r>
        <w:t xml:space="preserve">2) począwszy od sprawozdań za lipiec 2022 r. </w:t>
      </w:r>
      <w:r>
        <w:t>sprawozdania należy przekazywać wyłącznie     w formie dokumentu elektronicznego.</w:t>
      </w:r>
    </w:p>
    <w:p w:rsidR="00D622C5" w:rsidRDefault="00D622C5">
      <w:pPr>
        <w:jc w:val="both"/>
      </w:pPr>
    </w:p>
    <w:p w:rsidR="00D622C5" w:rsidRDefault="00C04FAB">
      <w:pPr>
        <w:jc w:val="both"/>
      </w:pPr>
      <w:r>
        <w:t>§ 3. Wykonanie zarządzenia powierza się Skarbnikowi Gminy Miasta Głowno.</w:t>
      </w:r>
    </w:p>
    <w:p w:rsidR="00D622C5" w:rsidRDefault="00D622C5">
      <w:pPr>
        <w:jc w:val="both"/>
      </w:pPr>
    </w:p>
    <w:p w:rsidR="00D622C5" w:rsidRDefault="00C04FAB">
      <w:pPr>
        <w:jc w:val="both"/>
      </w:pPr>
      <w:r>
        <w:t>§ 4. Zarządzenie wchodzi w życie z dniem podpisania i podlega ogłoszeniu.</w:t>
      </w:r>
    </w:p>
    <w:p w:rsidR="00D622C5" w:rsidRDefault="00D622C5">
      <w:pPr>
        <w:jc w:val="both"/>
      </w:pPr>
    </w:p>
    <w:p w:rsidR="00D622C5" w:rsidRDefault="00C04FA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D622C5" w:rsidRDefault="00C04FA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/-/</w:t>
      </w:r>
    </w:p>
    <w:p w:rsidR="00D622C5" w:rsidRDefault="00C04FA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Grzegorz Janeczek </w:t>
      </w:r>
    </w:p>
    <w:sectPr w:rsidR="00D622C5" w:rsidSect="00D622C5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425"/>
  <w:characterSpacingControl w:val="doNotCompress"/>
  <w:compat/>
  <w:rsids>
    <w:rsidRoot w:val="00D622C5"/>
    <w:rsid w:val="00C04FAB"/>
    <w:rsid w:val="00D6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2C5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622C5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D622C5"/>
    <w:pPr>
      <w:spacing w:after="120"/>
    </w:pPr>
  </w:style>
  <w:style w:type="paragraph" w:styleId="Lista">
    <w:name w:val="List"/>
    <w:basedOn w:val="Tekstpodstawowy"/>
    <w:rsid w:val="00D622C5"/>
  </w:style>
  <w:style w:type="paragraph" w:styleId="Legenda">
    <w:name w:val="caption"/>
    <w:basedOn w:val="Normalny"/>
    <w:qFormat/>
    <w:rsid w:val="00D622C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622C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Piętak</dc:creator>
  <dc:description/>
  <cp:lastModifiedBy>kluczak</cp:lastModifiedBy>
  <cp:revision>8</cp:revision>
  <dcterms:created xsi:type="dcterms:W3CDTF">2022-03-18T14:27:00Z</dcterms:created>
  <dcterms:modified xsi:type="dcterms:W3CDTF">2022-03-28T11:30:00Z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