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DC" w:rsidRDefault="007C5CAA" w:rsidP="00990EDF">
      <w:pPr>
        <w:pStyle w:val="Teksttreci0"/>
        <w:shd w:val="clear" w:color="auto" w:fill="auto"/>
        <w:spacing w:after="540"/>
        <w:jc w:val="center"/>
      </w:pPr>
      <w:r>
        <w:rPr>
          <w:b/>
          <w:bCs/>
        </w:rPr>
        <w:t xml:space="preserve">ZARZĄDZENIE NR </w:t>
      </w:r>
      <w:r w:rsidR="00C13D88">
        <w:rPr>
          <w:b/>
          <w:bCs/>
        </w:rPr>
        <w:t xml:space="preserve"> </w:t>
      </w:r>
      <w:r w:rsidR="00154A03">
        <w:rPr>
          <w:b/>
          <w:bCs/>
        </w:rPr>
        <w:t xml:space="preserve">185 </w:t>
      </w:r>
      <w:r w:rsidR="00EF4916">
        <w:rPr>
          <w:b/>
          <w:bCs/>
        </w:rPr>
        <w:t>/</w:t>
      </w:r>
      <w:r w:rsidR="00154A03">
        <w:rPr>
          <w:b/>
          <w:bCs/>
        </w:rPr>
        <w:t xml:space="preserve"> </w:t>
      </w:r>
      <w:r w:rsidR="00EF4916">
        <w:rPr>
          <w:b/>
          <w:bCs/>
        </w:rPr>
        <w:t>202</w:t>
      </w:r>
      <w:r w:rsidR="00C13D88">
        <w:rPr>
          <w:b/>
          <w:bCs/>
        </w:rPr>
        <w:t>1</w:t>
      </w:r>
      <w:r>
        <w:rPr>
          <w:b/>
          <w:bCs/>
        </w:rPr>
        <w:br/>
        <w:t>BURMISTRZA GŁOWNA</w:t>
      </w:r>
      <w:r>
        <w:rPr>
          <w:b/>
          <w:bCs/>
        </w:rPr>
        <w:br/>
        <w:t>z dnia 1</w:t>
      </w:r>
      <w:r w:rsidR="00154A03">
        <w:rPr>
          <w:b/>
          <w:bCs/>
        </w:rPr>
        <w:t>4</w:t>
      </w:r>
      <w:r>
        <w:rPr>
          <w:b/>
          <w:bCs/>
        </w:rPr>
        <w:t xml:space="preserve"> grudnia 20</w:t>
      </w:r>
      <w:r w:rsidR="00EF4916">
        <w:rPr>
          <w:b/>
          <w:bCs/>
        </w:rPr>
        <w:t>2</w:t>
      </w:r>
      <w:r w:rsidR="00095E78">
        <w:rPr>
          <w:b/>
          <w:bCs/>
        </w:rPr>
        <w:t>1</w:t>
      </w:r>
      <w:r>
        <w:rPr>
          <w:b/>
          <w:bCs/>
        </w:rPr>
        <w:t xml:space="preserve"> r.</w:t>
      </w:r>
    </w:p>
    <w:p w:rsidR="005959DC" w:rsidRDefault="007C5CAA" w:rsidP="00990EDF">
      <w:pPr>
        <w:pStyle w:val="Teksttreci0"/>
        <w:shd w:val="clear" w:color="auto" w:fill="auto"/>
        <w:spacing w:after="540"/>
        <w:jc w:val="center"/>
      </w:pPr>
      <w:r>
        <w:rPr>
          <w:b/>
          <w:bCs/>
        </w:rPr>
        <w:t>w sprawie powołania zespołów spisowych</w:t>
      </w:r>
    </w:p>
    <w:p w:rsidR="005959DC" w:rsidRDefault="007C5CAA" w:rsidP="00990EDF">
      <w:pPr>
        <w:pStyle w:val="Teksttreci0"/>
        <w:shd w:val="clear" w:color="auto" w:fill="auto"/>
        <w:ind w:firstLine="720"/>
        <w:jc w:val="both"/>
      </w:pPr>
      <w:r>
        <w:t>Na podstawie art. 30 ust. 2 pkt. 3 ustawy z dnia 8 marca 1990 r. o samorządzie gminnym (Dz. U. z 20</w:t>
      </w:r>
      <w:r w:rsidR="00EF4916">
        <w:t>2</w:t>
      </w:r>
      <w:r w:rsidR="00095E78">
        <w:t>1 r.</w:t>
      </w:r>
      <w:r>
        <w:t xml:space="preserve"> poz. 13</w:t>
      </w:r>
      <w:r w:rsidR="001F17C2">
        <w:t>7</w:t>
      </w:r>
      <w:r w:rsidR="00095E78">
        <w:t>2, poz. 1834</w:t>
      </w:r>
      <w:r w:rsidR="00FE7B98">
        <w:t xml:space="preserve">), </w:t>
      </w:r>
      <w:r>
        <w:t xml:space="preserve">Zarządzenia Nr </w:t>
      </w:r>
      <w:r w:rsidR="00EA438B">
        <w:t>129</w:t>
      </w:r>
      <w:r>
        <w:t>/202</w:t>
      </w:r>
      <w:r w:rsidR="00EA438B">
        <w:t>1</w:t>
      </w:r>
      <w:r>
        <w:t xml:space="preserve"> Burmistrza Głowna z dnia 2</w:t>
      </w:r>
      <w:r w:rsidR="00EA438B">
        <w:t>2</w:t>
      </w:r>
      <w:r>
        <w:t xml:space="preserve"> </w:t>
      </w:r>
      <w:r w:rsidR="00EA438B">
        <w:t>września</w:t>
      </w:r>
      <w:r>
        <w:t xml:space="preserve"> 202</w:t>
      </w:r>
      <w:r w:rsidR="00EA438B">
        <w:t>1</w:t>
      </w:r>
      <w:r>
        <w:t xml:space="preserve"> roku w sprawie wprowadzenia instrukc</w:t>
      </w:r>
      <w:r w:rsidR="00FE7B98">
        <w:t xml:space="preserve">ji inwentaryzacyjnej oraz Zarządzenia Nr 170/2021 Burmistrza Głowna z dnia 24 listopada 2021 r. w sprawie przeprowadzenia inwentaryzacji za 2021 rok zarządzam, </w:t>
      </w:r>
      <w:r>
        <w:t>co następuje:</w:t>
      </w:r>
      <w:bookmarkStart w:id="0" w:name="_GoBack"/>
      <w:bookmarkEnd w:id="0"/>
    </w:p>
    <w:p w:rsidR="005959DC" w:rsidRDefault="007C5CAA" w:rsidP="00990EDF">
      <w:pPr>
        <w:pStyle w:val="Teksttreci0"/>
        <w:shd w:val="clear" w:color="auto" w:fill="auto"/>
        <w:spacing w:after="0"/>
        <w:jc w:val="both"/>
      </w:pPr>
      <w:r>
        <w:rPr>
          <w:b/>
          <w:bCs/>
        </w:rPr>
        <w:t xml:space="preserve">§ 1. </w:t>
      </w:r>
      <w:r>
        <w:t>Powołuje zespoły spisowe celem przeprowadzenia inwent</w:t>
      </w:r>
      <w:r w:rsidR="00EF4916">
        <w:t>aryzacji na dzień 31 grudnia 202</w:t>
      </w:r>
      <w:r w:rsidR="00AD73DD">
        <w:t>1</w:t>
      </w:r>
      <w:r>
        <w:t xml:space="preserve"> roku.</w:t>
      </w:r>
    </w:p>
    <w:p w:rsidR="005959DC" w:rsidRDefault="007C5CAA" w:rsidP="00990EDF">
      <w:pPr>
        <w:pStyle w:val="Teksttreci0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  <w:jc w:val="both"/>
      </w:pPr>
      <w:r>
        <w:t>Zespół spisowy nr 1</w:t>
      </w:r>
    </w:p>
    <w:p w:rsidR="005959DC" w:rsidRDefault="007C5CAA" w:rsidP="00990EDF">
      <w:pPr>
        <w:pStyle w:val="Teksttreci0"/>
        <w:numPr>
          <w:ilvl w:val="0"/>
          <w:numId w:val="2"/>
        </w:numPr>
        <w:shd w:val="clear" w:color="auto" w:fill="auto"/>
        <w:tabs>
          <w:tab w:val="left" w:pos="358"/>
        </w:tabs>
        <w:spacing w:after="0"/>
        <w:jc w:val="both"/>
      </w:pPr>
      <w:r>
        <w:t>Jacek Okoński</w:t>
      </w:r>
    </w:p>
    <w:p w:rsidR="005959DC" w:rsidRDefault="007C5CAA" w:rsidP="00990EDF">
      <w:pPr>
        <w:pStyle w:val="Teksttreci0"/>
        <w:numPr>
          <w:ilvl w:val="0"/>
          <w:numId w:val="2"/>
        </w:numPr>
        <w:shd w:val="clear" w:color="auto" w:fill="auto"/>
        <w:tabs>
          <w:tab w:val="left" w:pos="362"/>
        </w:tabs>
        <w:jc w:val="both"/>
      </w:pPr>
      <w:r>
        <w:t>Przemysław Małecki</w:t>
      </w:r>
    </w:p>
    <w:p w:rsidR="005959DC" w:rsidRDefault="007C5CAA" w:rsidP="00990EDF">
      <w:pPr>
        <w:pStyle w:val="Teksttreci0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  <w:jc w:val="both"/>
      </w:pPr>
      <w:r>
        <w:t>Zespół spisowy nr 2</w:t>
      </w:r>
    </w:p>
    <w:p w:rsidR="005959DC" w:rsidRDefault="007C5CAA" w:rsidP="00990EDF">
      <w:pPr>
        <w:pStyle w:val="Teksttreci0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  <w:jc w:val="both"/>
      </w:pPr>
      <w:r>
        <w:t>Maciej Woźniak</w:t>
      </w:r>
    </w:p>
    <w:p w:rsidR="005959DC" w:rsidRDefault="007C5CAA" w:rsidP="00990EDF">
      <w:pPr>
        <w:pStyle w:val="Teksttreci0"/>
        <w:numPr>
          <w:ilvl w:val="0"/>
          <w:numId w:val="3"/>
        </w:numPr>
        <w:shd w:val="clear" w:color="auto" w:fill="auto"/>
        <w:tabs>
          <w:tab w:val="left" w:pos="367"/>
        </w:tabs>
        <w:jc w:val="both"/>
      </w:pPr>
      <w:r>
        <w:t xml:space="preserve">Marcin </w:t>
      </w:r>
      <w:proofErr w:type="spellStart"/>
      <w:r>
        <w:t>Niekraś</w:t>
      </w:r>
      <w:proofErr w:type="spellEnd"/>
    </w:p>
    <w:p w:rsidR="005959DC" w:rsidRDefault="007C5CAA" w:rsidP="00990EDF">
      <w:pPr>
        <w:pStyle w:val="Teksttreci0"/>
        <w:shd w:val="clear" w:color="auto" w:fill="auto"/>
        <w:jc w:val="both"/>
      </w:pPr>
      <w:r>
        <w:rPr>
          <w:b/>
          <w:bCs/>
        </w:rPr>
        <w:t xml:space="preserve">§ 2. </w:t>
      </w:r>
      <w:r>
        <w:t>Do zadań zespołów spisowych należy przeprowadzenie inwentaryzacji metodą spisu z</w:t>
      </w:r>
      <w:r w:rsidR="00990EDF">
        <w:t> </w:t>
      </w:r>
      <w:r>
        <w:t>natury rzeczowych składników majątkowych na terenie gminy (na obszarach niestrzeżonych) w dniach od 2</w:t>
      </w:r>
      <w:r w:rsidR="00AD73DD">
        <w:t>7</w:t>
      </w:r>
      <w:r>
        <w:t xml:space="preserve"> grudnia do 31 grudnia 20</w:t>
      </w:r>
      <w:r w:rsidR="00EF4916">
        <w:t>2</w:t>
      </w:r>
      <w:r w:rsidR="00095E78">
        <w:t>1</w:t>
      </w:r>
      <w:r>
        <w:t xml:space="preserve"> roku, a także dokonania weryfikacji tj. porównania danych w księgach rachunkowych z odpowiednimi dokumentami źródłowymi wg stanu na</w:t>
      </w:r>
      <w:r w:rsidR="001F17C2">
        <w:t> </w:t>
      </w:r>
      <w:r>
        <w:t>31</w:t>
      </w:r>
      <w:r w:rsidR="001F17C2">
        <w:t> </w:t>
      </w:r>
      <w:r>
        <w:t>grudnia 20</w:t>
      </w:r>
      <w:r w:rsidR="00EF4916">
        <w:t>2</w:t>
      </w:r>
      <w:r w:rsidR="00AD73DD">
        <w:t>1</w:t>
      </w:r>
      <w:r>
        <w:t xml:space="preserve"> roku.</w:t>
      </w:r>
    </w:p>
    <w:p w:rsidR="005959DC" w:rsidRDefault="007C5CAA" w:rsidP="00990EDF">
      <w:pPr>
        <w:pStyle w:val="Teksttreci0"/>
        <w:shd w:val="clear" w:color="auto" w:fill="auto"/>
        <w:jc w:val="both"/>
      </w:pPr>
      <w:r>
        <w:rPr>
          <w:b/>
          <w:bCs/>
        </w:rPr>
        <w:t xml:space="preserve">§ 3. </w:t>
      </w:r>
      <w:r>
        <w:t>Złożenie pełnej dokumentacji dotyczącej inwentaryzacji wyznacza się na dzień 15 stycznia 20</w:t>
      </w:r>
      <w:r w:rsidR="00EF4916">
        <w:t>2</w:t>
      </w:r>
      <w:r w:rsidR="00AD73DD">
        <w:t>2</w:t>
      </w:r>
      <w:r>
        <w:t xml:space="preserve"> roku.</w:t>
      </w:r>
    </w:p>
    <w:p w:rsidR="005959DC" w:rsidRDefault="007C5CAA" w:rsidP="00990EDF">
      <w:pPr>
        <w:pStyle w:val="Teksttreci0"/>
        <w:shd w:val="clear" w:color="auto" w:fill="auto"/>
        <w:jc w:val="both"/>
      </w:pPr>
      <w:r>
        <w:rPr>
          <w:b/>
          <w:bCs/>
        </w:rPr>
        <w:t xml:space="preserve">§ 4. </w:t>
      </w:r>
      <w:r>
        <w:t>Za realizację zadania odpowiedzialny jest przewodniczący Komisji Inwentaryzacyjnej.</w:t>
      </w:r>
    </w:p>
    <w:p w:rsidR="00990EDF" w:rsidRDefault="007C5CAA" w:rsidP="00990EDF">
      <w:pPr>
        <w:pStyle w:val="Teksttreci0"/>
        <w:shd w:val="clear" w:color="auto" w:fill="auto"/>
        <w:jc w:val="both"/>
      </w:pPr>
      <w:r>
        <w:rPr>
          <w:b/>
          <w:bCs/>
        </w:rPr>
        <w:t xml:space="preserve">§ 5. </w:t>
      </w:r>
      <w:r>
        <w:t>Zarządzenie wchodzi w życie z dniem podjęcia i podlega ogłoszeniu.</w:t>
      </w:r>
    </w:p>
    <w:p w:rsidR="00335E2C" w:rsidRPr="00335E2C" w:rsidRDefault="00335E2C" w:rsidP="00335E2C">
      <w:pPr>
        <w:ind w:left="5664"/>
        <w:jc w:val="both"/>
        <w:rPr>
          <w:rFonts w:ascii="Times New Roman" w:hAnsi="Times New Roman" w:cs="Times New Roman"/>
          <w:b/>
        </w:rPr>
      </w:pPr>
      <w:r w:rsidRPr="00335E2C">
        <w:rPr>
          <w:rFonts w:ascii="Times New Roman" w:hAnsi="Times New Roman" w:cs="Times New Roman"/>
          <w:b/>
        </w:rPr>
        <w:t>Burmistrz Głowna</w:t>
      </w:r>
    </w:p>
    <w:p w:rsidR="00335E2C" w:rsidRPr="00335E2C" w:rsidRDefault="00335E2C" w:rsidP="00335E2C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335E2C">
        <w:rPr>
          <w:rFonts w:ascii="Times New Roman" w:hAnsi="Times New Roman" w:cs="Times New Roman"/>
          <w:b/>
        </w:rPr>
        <w:t>/-/</w:t>
      </w:r>
    </w:p>
    <w:p w:rsidR="00990EDF" w:rsidRPr="00335E2C" w:rsidRDefault="00335E2C" w:rsidP="00335E2C">
      <w:pPr>
        <w:ind w:left="5664"/>
        <w:jc w:val="both"/>
        <w:rPr>
          <w:rFonts w:ascii="Times New Roman" w:eastAsia="Times New Roman" w:hAnsi="Times New Roman" w:cs="Times New Roman"/>
        </w:rPr>
      </w:pPr>
      <w:r w:rsidRPr="00335E2C">
        <w:rPr>
          <w:rFonts w:ascii="Times New Roman" w:hAnsi="Times New Roman" w:cs="Times New Roman"/>
          <w:b/>
        </w:rPr>
        <w:t>Grzegorz Janeczek</w:t>
      </w:r>
      <w:r w:rsidR="00990EDF">
        <w:br w:type="page"/>
      </w:r>
    </w:p>
    <w:p w:rsidR="005959DC" w:rsidRDefault="007C5CAA" w:rsidP="00990EDF">
      <w:pPr>
        <w:pStyle w:val="Teksttreci0"/>
        <w:shd w:val="clear" w:color="auto" w:fill="auto"/>
        <w:jc w:val="center"/>
      </w:pPr>
      <w:r>
        <w:rPr>
          <w:b/>
          <w:bCs/>
        </w:rPr>
        <w:lastRenderedPageBreak/>
        <w:t>HARMONOGRAM INWENTARYZACJI NA 20</w:t>
      </w:r>
      <w:r w:rsidR="00EF4916">
        <w:rPr>
          <w:b/>
          <w:bCs/>
        </w:rPr>
        <w:t>2</w:t>
      </w:r>
      <w:r w:rsidR="00C13D88">
        <w:rPr>
          <w:b/>
          <w:bCs/>
        </w:rPr>
        <w:t>1</w:t>
      </w:r>
      <w:r>
        <w:rPr>
          <w:b/>
          <w:bCs/>
        </w:rPr>
        <w:t xml:space="preserve"> ROK</w:t>
      </w:r>
    </w:p>
    <w:tbl>
      <w:tblPr>
        <w:tblOverlap w:val="never"/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/>
      </w:tblPr>
      <w:tblGrid>
        <w:gridCol w:w="590"/>
        <w:gridCol w:w="4046"/>
        <w:gridCol w:w="1598"/>
        <w:gridCol w:w="3034"/>
      </w:tblGrid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rPr>
                <w:b/>
                <w:bCs/>
              </w:rPr>
              <w:t>Czynność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Termin do...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rPr>
                <w:b/>
                <w:bCs/>
              </w:rPr>
              <w:t>Osoba odpowiedzialna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Powołanie Komisji Inwentaryzacyjnej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2</w:t>
            </w:r>
            <w:r w:rsidR="00C13D88">
              <w:t>4</w:t>
            </w:r>
            <w:r>
              <w:t>.11.20</w:t>
            </w:r>
            <w:r w:rsidR="00EF4916">
              <w:t>2</w:t>
            </w:r>
            <w:r w:rsidR="00C13D88"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Kierownik Jednostki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Powołanie zespołów spisowych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154A03">
            <w:pPr>
              <w:pStyle w:val="Inne0"/>
              <w:shd w:val="clear" w:color="auto" w:fill="auto"/>
              <w:spacing w:after="0"/>
              <w:jc w:val="center"/>
            </w:pPr>
            <w:r>
              <w:t>1</w:t>
            </w:r>
            <w:r w:rsidR="00154A03">
              <w:t>4</w:t>
            </w:r>
            <w:r>
              <w:t>.12.20</w:t>
            </w:r>
            <w:r w:rsidR="00EF4916">
              <w:t>2</w:t>
            </w:r>
            <w:r w:rsidR="00C13D88"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Kierownik Jednostki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Przeszkolenie zespołu spisowego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2</w:t>
            </w:r>
            <w:r w:rsidR="00C13D88">
              <w:t>7</w:t>
            </w:r>
            <w:r>
              <w:t>.12.20</w:t>
            </w:r>
            <w:r w:rsidR="00EF4916">
              <w:t>2</w:t>
            </w:r>
            <w:r w:rsidR="00C13D88"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Przewodniczący Komisji</w:t>
            </w:r>
            <w:r w:rsidR="00990EDF">
              <w:t xml:space="preserve"> </w:t>
            </w:r>
            <w:r>
              <w:t>Inwentaryzacyjnej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4.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Przygotowanie pola spisowego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2</w:t>
            </w:r>
            <w:r w:rsidR="00C13D88">
              <w:t>7</w:t>
            </w:r>
            <w:r>
              <w:t>.12.20</w:t>
            </w:r>
            <w:r w:rsidR="00EF4916">
              <w:t>2</w:t>
            </w:r>
            <w:r w:rsidR="00C13D88"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Osoba odpowiedzialna materialnie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5.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Spis z natury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04.01.20</w:t>
            </w:r>
            <w:r w:rsidR="00EF4916">
              <w:t>2</w:t>
            </w:r>
            <w:r w:rsidR="00C13D88"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Członkowie zespołów spisowych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6.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Wycena spisanych składników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1</w:t>
            </w:r>
            <w:r w:rsidR="00C13D88">
              <w:t>4</w:t>
            </w:r>
            <w:r>
              <w:t>.01.20</w:t>
            </w:r>
            <w:r w:rsidR="00EF4916">
              <w:t>2</w:t>
            </w: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Pracownicy księgowości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7.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Inwentaryzacja w drodze weryfikacji lub uzgodnienia sald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1</w:t>
            </w:r>
            <w:r w:rsidR="00C13D88">
              <w:t>4</w:t>
            </w:r>
            <w:r>
              <w:t>.01.20</w:t>
            </w:r>
            <w:r w:rsidR="00EF4916">
              <w:t>2</w:t>
            </w:r>
            <w:r w:rsidR="00C13D88"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Pracownicy księgowości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8.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Zestawienie różnic inwentaryzacyjnych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1</w:t>
            </w:r>
            <w:r w:rsidR="00C13D88">
              <w:t>4</w:t>
            </w:r>
            <w:r>
              <w:t>.01.20</w:t>
            </w:r>
            <w:r w:rsidR="00EF4916">
              <w:t>2</w:t>
            </w:r>
            <w:r w:rsidR="00C13D88"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Członkowie Komisji</w:t>
            </w:r>
            <w:r w:rsidR="00990EDF">
              <w:t xml:space="preserve"> </w:t>
            </w:r>
            <w:r>
              <w:t>Inwentaryzacyjnej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9.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Wyjaśnienia przyczyn powstania różnic i</w:t>
            </w:r>
            <w:r w:rsidR="00990EDF">
              <w:t> </w:t>
            </w:r>
            <w:r>
              <w:t>protokół z różnic inwentaryzacyjnych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1</w:t>
            </w:r>
            <w:r w:rsidR="00C13D88">
              <w:t>4</w:t>
            </w:r>
            <w:r>
              <w:t>.01.20</w:t>
            </w:r>
            <w:r w:rsidR="00EF4916">
              <w:t>2</w:t>
            </w:r>
            <w:r w:rsidR="00C13D88"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Przewodniczący Komisji</w:t>
            </w:r>
            <w:r w:rsidR="00990EDF">
              <w:t xml:space="preserve"> </w:t>
            </w:r>
            <w:r>
              <w:t>Inwentaryzacyjnej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10.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Podjęcie decyzji w sprawie rozliczenia różnic inwentaryzacyjnych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1</w:t>
            </w:r>
            <w:r w:rsidR="00C13D88">
              <w:t>4</w:t>
            </w:r>
            <w:r>
              <w:t>.01.20</w:t>
            </w:r>
            <w:r w:rsidR="00EF4916">
              <w:t>2</w:t>
            </w:r>
            <w:r w:rsidR="00C13D88"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Kierownik Jednostki</w:t>
            </w:r>
          </w:p>
        </w:tc>
      </w:tr>
      <w:tr w:rsidR="005959DC" w:rsidTr="00990EDF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  <w:jc w:val="center"/>
            </w:pPr>
            <w:r>
              <w:t>11.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Ujęcie różnic inwentaryzacyjnych w</w:t>
            </w:r>
            <w:r w:rsidR="00990EDF">
              <w:t> </w:t>
            </w:r>
            <w:r>
              <w:t>księgach rachunkowych zgodnie z</w:t>
            </w:r>
            <w:r w:rsidR="00990EDF">
              <w:t> </w:t>
            </w:r>
            <w:r>
              <w:t>decyzją w sprawie rozliczenia różnic inwentaryzacyjnych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9DC" w:rsidRDefault="007C5CAA" w:rsidP="00C13D88">
            <w:pPr>
              <w:pStyle w:val="Inne0"/>
              <w:shd w:val="clear" w:color="auto" w:fill="auto"/>
              <w:spacing w:after="0"/>
              <w:jc w:val="center"/>
            </w:pPr>
            <w:r>
              <w:t>1</w:t>
            </w:r>
            <w:r w:rsidR="00C13D88">
              <w:t>4</w:t>
            </w:r>
            <w:r>
              <w:t>.01.20</w:t>
            </w:r>
            <w:r w:rsidR="00EF4916">
              <w:t>2</w:t>
            </w:r>
            <w:r w:rsidR="00C13D88"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9DC" w:rsidRDefault="007C5CAA" w:rsidP="00990EDF">
            <w:pPr>
              <w:pStyle w:val="Inne0"/>
              <w:shd w:val="clear" w:color="auto" w:fill="auto"/>
              <w:spacing w:after="0"/>
            </w:pPr>
            <w:r>
              <w:t>Pracownicy księgowości</w:t>
            </w:r>
          </w:p>
        </w:tc>
      </w:tr>
    </w:tbl>
    <w:p w:rsidR="007C5CAA" w:rsidRDefault="007C5CAA" w:rsidP="00990EDF"/>
    <w:sectPr w:rsidR="007C5CAA" w:rsidSect="00990EDF">
      <w:pgSz w:w="11900" w:h="16840"/>
      <w:pgMar w:top="1418" w:right="1361" w:bottom="1418" w:left="1361" w:header="2449" w:footer="244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66" w:rsidRDefault="00DF4F66">
      <w:r>
        <w:separator/>
      </w:r>
    </w:p>
  </w:endnote>
  <w:endnote w:type="continuationSeparator" w:id="0">
    <w:p w:rsidR="00DF4F66" w:rsidRDefault="00DF4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66" w:rsidRDefault="00DF4F66"/>
  </w:footnote>
  <w:footnote w:type="continuationSeparator" w:id="0">
    <w:p w:rsidR="00DF4F66" w:rsidRDefault="00DF4F6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76CE"/>
    <w:multiLevelType w:val="multilevel"/>
    <w:tmpl w:val="32D444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742C9"/>
    <w:multiLevelType w:val="multilevel"/>
    <w:tmpl w:val="D6064E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4C10B7"/>
    <w:multiLevelType w:val="multilevel"/>
    <w:tmpl w:val="E7AA0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59DC"/>
    <w:rsid w:val="00095E78"/>
    <w:rsid w:val="00154A03"/>
    <w:rsid w:val="001F17C2"/>
    <w:rsid w:val="003347DC"/>
    <w:rsid w:val="00335E2C"/>
    <w:rsid w:val="0041075D"/>
    <w:rsid w:val="004C5769"/>
    <w:rsid w:val="005959DC"/>
    <w:rsid w:val="0071324B"/>
    <w:rsid w:val="007C5CAA"/>
    <w:rsid w:val="00937550"/>
    <w:rsid w:val="00961559"/>
    <w:rsid w:val="00990EDF"/>
    <w:rsid w:val="00A4609D"/>
    <w:rsid w:val="00AD73DD"/>
    <w:rsid w:val="00C13D88"/>
    <w:rsid w:val="00C808B7"/>
    <w:rsid w:val="00DF4F66"/>
    <w:rsid w:val="00EA438B"/>
    <w:rsid w:val="00EF4916"/>
    <w:rsid w:val="00FE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24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13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sid w:val="00713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71324B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71324B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Kuś</dc:creator>
  <cp:lastModifiedBy>kluczak</cp:lastModifiedBy>
  <cp:revision>4</cp:revision>
  <cp:lastPrinted>2021-12-15T09:40:00Z</cp:lastPrinted>
  <dcterms:created xsi:type="dcterms:W3CDTF">2021-12-15T07:55:00Z</dcterms:created>
  <dcterms:modified xsi:type="dcterms:W3CDTF">2021-12-16T13:38:00Z</dcterms:modified>
</cp:coreProperties>
</file>