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D4" w:rsidRDefault="00C440D4" w:rsidP="00C440D4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149/2021</w:t>
      </w:r>
    </w:p>
    <w:p w:rsidR="00C440D4" w:rsidRDefault="00C440D4" w:rsidP="00C440D4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BURMISTRZA GŁOWNA</w:t>
      </w:r>
    </w:p>
    <w:p w:rsidR="00C440D4" w:rsidRDefault="00C440D4" w:rsidP="00C440D4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29 października 2021 r.</w:t>
      </w:r>
    </w:p>
    <w:p w:rsidR="00C440D4" w:rsidRDefault="00C440D4" w:rsidP="00C440D4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0D4" w:rsidRDefault="00C440D4" w:rsidP="00C440D4">
      <w:pPr>
        <w:pStyle w:val="Default"/>
        <w:jc w:val="center"/>
        <w:rPr>
          <w:b/>
          <w:bCs/>
        </w:rPr>
      </w:pPr>
      <w:r>
        <w:rPr>
          <w:b/>
          <w:bCs/>
        </w:rPr>
        <w:t>w sprawie rozwiązania Gminnego Biura Spisowego powołanego do przeprowadzenia Narodowego Spisu Powszechnego Ludności i Mieszkań 2021</w:t>
      </w:r>
    </w:p>
    <w:p w:rsidR="00C440D4" w:rsidRDefault="00C440D4" w:rsidP="00C440D4">
      <w:pPr>
        <w:pStyle w:val="Default"/>
        <w:jc w:val="center"/>
        <w:rPr>
          <w:b/>
          <w:bCs/>
        </w:rPr>
      </w:pPr>
    </w:p>
    <w:p w:rsidR="00C440D4" w:rsidRDefault="00C440D4" w:rsidP="00C440D4">
      <w:pPr>
        <w:pStyle w:val="Default"/>
        <w:rPr>
          <w:sz w:val="23"/>
          <w:szCs w:val="23"/>
        </w:rPr>
      </w:pPr>
    </w:p>
    <w:p w:rsidR="00C440D4" w:rsidRPr="008C6701" w:rsidRDefault="00C440D4" w:rsidP="00C440D4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701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</w:t>
      </w:r>
      <w:r w:rsidRPr="008C6701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8C670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C67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6701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8C6701">
        <w:rPr>
          <w:rFonts w:ascii="Times New Roman" w:hAnsi="Times New Roman" w:cs="Times New Roman"/>
          <w:sz w:val="24"/>
          <w:szCs w:val="24"/>
        </w:rPr>
        <w:t xml:space="preserve">. z 2021 r. poz. 1372) oraz art. 33 ust. 3 i art. 34 ust.2 </w:t>
      </w:r>
      <w:proofErr w:type="spellStart"/>
      <w:r w:rsidRPr="008C670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8C6701">
        <w:rPr>
          <w:rFonts w:ascii="Times New Roman" w:hAnsi="Times New Roman" w:cs="Times New Roman"/>
          <w:sz w:val="24"/>
          <w:szCs w:val="24"/>
        </w:rPr>
        <w:t xml:space="preserve"> 2 ustawy </w:t>
      </w:r>
      <w:r w:rsidRPr="008C6701">
        <w:rPr>
          <w:rFonts w:ascii="Times New Roman" w:hAnsi="Times New Roman" w:cs="Times New Roman"/>
          <w:sz w:val="24"/>
          <w:szCs w:val="24"/>
        </w:rPr>
        <w:br/>
        <w:t>o narodowym spisie powszechnym ludności i mieszkań w 2021 r. z dnia 9 sierpnia 2019 r. (</w:t>
      </w:r>
      <w:proofErr w:type="spellStart"/>
      <w:r w:rsidRPr="008C670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C67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6701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8C6701">
        <w:rPr>
          <w:rFonts w:ascii="Times New Roman" w:hAnsi="Times New Roman" w:cs="Times New Roman"/>
          <w:sz w:val="24"/>
          <w:szCs w:val="24"/>
        </w:rPr>
        <w:t>. z 2021 r. poz. 1143) zarządza się, co następuje:</w:t>
      </w:r>
    </w:p>
    <w:p w:rsidR="00C440D4" w:rsidRDefault="00C440D4" w:rsidP="00C440D4">
      <w:pPr>
        <w:pStyle w:val="NormalnyWeb"/>
        <w:jc w:val="both"/>
      </w:pPr>
      <w:r>
        <w:rPr>
          <w:b/>
          <w:bCs/>
        </w:rPr>
        <w:t xml:space="preserve">§ 1. </w:t>
      </w:r>
      <w:r>
        <w:t xml:space="preserve">W związku z zakończeniem prac przy Narodowym Spisie Powszechnym Ludności </w:t>
      </w:r>
      <w:r>
        <w:br/>
        <w:t xml:space="preserve">i Mieszkań w 2021 r. rozwiązuję z dniem 29 października 2021 roku Gminne Biuro Spisowe powołane Zarządzeniem Nr 10/2021 Burmistrza Głowna z dnia 25 stycznia 2021 r. </w:t>
      </w:r>
    </w:p>
    <w:p w:rsidR="00C440D4" w:rsidRPr="002F7460" w:rsidRDefault="00C440D4" w:rsidP="00C440D4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2F7460">
        <w:rPr>
          <w:rStyle w:val="markedcontent"/>
          <w:rFonts w:ascii="Times New Roman" w:hAnsi="Times New Roman" w:cs="Times New Roman"/>
          <w:sz w:val="24"/>
          <w:szCs w:val="24"/>
        </w:rPr>
        <w:t xml:space="preserve">Traci moc Zarządzenie nr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10</w:t>
      </w:r>
      <w:r w:rsidRPr="002F7460">
        <w:rPr>
          <w:rStyle w:val="markedcontent"/>
          <w:rFonts w:ascii="Times New Roman" w:hAnsi="Times New Roman" w:cs="Times New Roman"/>
          <w:sz w:val="24"/>
          <w:szCs w:val="24"/>
        </w:rPr>
        <w:t>/202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2F7460">
        <w:rPr>
          <w:rStyle w:val="markedcontent"/>
          <w:rFonts w:ascii="Times New Roman" w:hAnsi="Times New Roman" w:cs="Times New Roman"/>
          <w:sz w:val="24"/>
          <w:szCs w:val="24"/>
        </w:rPr>
        <w:t xml:space="preserve"> Burmistrza Głowna z dnia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25</w:t>
      </w:r>
      <w:r w:rsidRPr="002F746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stycznia</w:t>
      </w:r>
      <w:r w:rsidRPr="002F7460">
        <w:rPr>
          <w:rStyle w:val="markedcontent"/>
          <w:rFonts w:ascii="Times New Roman" w:hAnsi="Times New Roman" w:cs="Times New Roman"/>
          <w:sz w:val="24"/>
          <w:szCs w:val="24"/>
        </w:rPr>
        <w:t xml:space="preserve"> 202</w:t>
      </w:r>
      <w:r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2F7460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</w:p>
    <w:p w:rsidR="00C440D4" w:rsidRDefault="00C440D4" w:rsidP="00C440D4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proofErr w:type="spellStart"/>
      <w:r w:rsidR="002A3894" w:rsidRPr="002A3894">
        <w:rPr>
          <w:rFonts w:ascii="Times New Roman" w:hAnsi="Times New Roman" w:cs="Times New Roman"/>
          <w:sz w:val="24"/>
          <w:szCs w:val="24"/>
          <w:highlight w:val="black"/>
        </w:rPr>
        <w:t>xxxxxxxxxxxxx</w:t>
      </w:r>
      <w:proofErr w:type="spellEnd"/>
      <w:r w:rsidR="002A3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40D4" w:rsidRDefault="00C440D4" w:rsidP="00C440D4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C440D4" w:rsidRDefault="00C440D4" w:rsidP="00C440D4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440D4" w:rsidRDefault="00C440D4" w:rsidP="00C440D4">
      <w:pPr>
        <w:pStyle w:val="Standard"/>
        <w:spacing w:after="0" w:line="257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Głowna</w:t>
      </w:r>
    </w:p>
    <w:p w:rsidR="00C440D4" w:rsidRDefault="00C440D4" w:rsidP="00C440D4">
      <w:pPr>
        <w:pStyle w:val="Standard"/>
        <w:spacing w:after="0" w:line="257" w:lineRule="auto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/-/</w:t>
      </w:r>
    </w:p>
    <w:p w:rsidR="00C440D4" w:rsidRDefault="00C440D4" w:rsidP="00C440D4">
      <w:pPr>
        <w:pStyle w:val="Standard"/>
        <w:spacing w:after="0" w:line="257" w:lineRule="auto"/>
        <w:ind w:left="5103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Grzegorz Janeczek</w:t>
      </w:r>
    </w:p>
    <w:p w:rsidR="00C440D4" w:rsidRDefault="00C440D4" w:rsidP="00C440D4"/>
    <w:p w:rsidR="00C440D4" w:rsidRDefault="00C440D4" w:rsidP="00C440D4"/>
    <w:p w:rsidR="00DE52F0" w:rsidRDefault="00DE52F0"/>
    <w:sectPr w:rsidR="00DE52F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440D4"/>
    <w:rsid w:val="00287744"/>
    <w:rsid w:val="002A3894"/>
    <w:rsid w:val="00607564"/>
    <w:rsid w:val="00672A0D"/>
    <w:rsid w:val="00901A07"/>
    <w:rsid w:val="00A2338A"/>
    <w:rsid w:val="00AA0860"/>
    <w:rsid w:val="00B66459"/>
    <w:rsid w:val="00C440D4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40D4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customStyle="1" w:styleId="Default">
    <w:name w:val="Default"/>
    <w:rsid w:val="00C440D4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4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44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2021-11-02T13:17:00Z</dcterms:created>
  <dcterms:modified xsi:type="dcterms:W3CDTF">2021-11-02T13:17:00Z</dcterms:modified>
</cp:coreProperties>
</file>