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8A" w:rsidRDefault="00314B8A" w:rsidP="00314B8A">
      <w:pPr>
        <w:pStyle w:val="NormalnyWeb"/>
        <w:pageBreakBefore/>
        <w:spacing w:before="0" w:beforeAutospacing="0" w:after="0" w:line="276" w:lineRule="auto"/>
        <w:jc w:val="center"/>
      </w:pPr>
      <w:r>
        <w:rPr>
          <w:b/>
          <w:bCs/>
        </w:rPr>
        <w:t>ZARZĄDZENIE NR 137/2021</w:t>
      </w:r>
    </w:p>
    <w:p w:rsidR="00314B8A" w:rsidRDefault="00314B8A" w:rsidP="00314B8A">
      <w:pPr>
        <w:pStyle w:val="NormalnyWeb"/>
        <w:spacing w:before="0" w:beforeAutospacing="0" w:after="0" w:line="276" w:lineRule="auto"/>
        <w:jc w:val="center"/>
      </w:pPr>
      <w:r>
        <w:rPr>
          <w:b/>
          <w:bCs/>
        </w:rPr>
        <w:t>BURMISTRZA GŁOWNA</w:t>
      </w:r>
    </w:p>
    <w:p w:rsidR="00314B8A" w:rsidRDefault="00314B8A" w:rsidP="00314B8A">
      <w:pPr>
        <w:pStyle w:val="NormalnyWeb"/>
        <w:spacing w:before="0" w:beforeAutospacing="0" w:after="0" w:line="276" w:lineRule="auto"/>
        <w:jc w:val="center"/>
      </w:pPr>
      <w:r>
        <w:rPr>
          <w:b/>
          <w:bCs/>
        </w:rPr>
        <w:t>z dnia 11 października 2021 r.</w:t>
      </w:r>
    </w:p>
    <w:p w:rsidR="00314B8A" w:rsidRDefault="00314B8A" w:rsidP="00314B8A">
      <w:pPr>
        <w:pStyle w:val="NormalnyWeb"/>
        <w:spacing w:after="0" w:line="240" w:lineRule="auto"/>
      </w:pPr>
    </w:p>
    <w:p w:rsidR="00314B8A" w:rsidRDefault="00314B8A" w:rsidP="00314B8A">
      <w:pPr>
        <w:pStyle w:val="NormalnyWeb"/>
        <w:spacing w:after="0" w:line="240" w:lineRule="auto"/>
        <w:jc w:val="center"/>
      </w:pPr>
      <w:r>
        <w:rPr>
          <w:b/>
          <w:bCs/>
        </w:rPr>
        <w:t>w sprawie zmiany Regulaminu udzielania zamówień publicznych, których wartość jest niższa od kwoty 130 000 złotych, w Urzędzie Miejskim w Głownie</w:t>
      </w:r>
    </w:p>
    <w:p w:rsidR="00314B8A" w:rsidRDefault="00314B8A" w:rsidP="00314B8A">
      <w:pPr>
        <w:pStyle w:val="NormalnyWeb"/>
        <w:spacing w:after="0" w:line="240" w:lineRule="auto"/>
      </w:pPr>
    </w:p>
    <w:p w:rsidR="00314B8A" w:rsidRDefault="00314B8A" w:rsidP="00314B8A">
      <w:pPr>
        <w:pStyle w:val="NormalnyWeb"/>
        <w:spacing w:after="0" w:line="240" w:lineRule="auto"/>
        <w:ind w:firstLine="720"/>
        <w:jc w:val="both"/>
      </w:pPr>
      <w:r>
        <w:t>Na podstawie art. 60 ust. 1 ustawy z dnia 8 marca 1990 r. o samorządzie gminnym (t. j. Dz. U. z 2021 r., poz. 1372), w związku z art. 44 ust. 3 Ustawy z dnia 27 sierpnia 2009 r. o finansach publicznych (t. j. Dz. U. z 2021 r., poz. 305, 1535)</w:t>
      </w:r>
    </w:p>
    <w:p w:rsidR="00314B8A" w:rsidRDefault="00314B8A" w:rsidP="00314B8A">
      <w:pPr>
        <w:pStyle w:val="NormalnyWeb"/>
        <w:spacing w:after="0" w:line="240" w:lineRule="auto"/>
        <w:jc w:val="center"/>
        <w:rPr>
          <w:b/>
          <w:bCs/>
        </w:rPr>
      </w:pPr>
      <w:r>
        <w:rPr>
          <w:b/>
          <w:bCs/>
        </w:rPr>
        <w:t>zarządzam, co następuje:</w:t>
      </w:r>
    </w:p>
    <w:p w:rsidR="00314B8A" w:rsidRDefault="00314B8A" w:rsidP="00314B8A">
      <w:pPr>
        <w:pStyle w:val="NormalnyWeb"/>
        <w:spacing w:after="0" w:line="240" w:lineRule="auto"/>
        <w:jc w:val="center"/>
      </w:pPr>
    </w:p>
    <w:p w:rsidR="00314B8A" w:rsidRDefault="00314B8A" w:rsidP="002F2568">
      <w:pPr>
        <w:pStyle w:val="NormalnyWeb"/>
        <w:spacing w:before="0" w:beforeAutospacing="0" w:after="0" w:line="240" w:lineRule="auto"/>
        <w:ind w:firstLine="284"/>
        <w:jc w:val="both"/>
      </w:pPr>
      <w:r>
        <w:t>§ 1. W Regulaminie udzielania zamówień publicznych, których wartość jest niższa od kwoty 130 000 złotych, w Urzędzie Miejskim w Głownie, stanowiącym załącznik nr 1 do Zarządzenia Nr 199/2014 Burmistrza Głowna z dnia 31 grudnia 2014 r. wprowadza się następującą zmianę:</w:t>
      </w:r>
    </w:p>
    <w:p w:rsidR="00314B8A" w:rsidRDefault="00314B8A" w:rsidP="002F2568">
      <w:pPr>
        <w:pStyle w:val="NormalnyWeb"/>
        <w:numPr>
          <w:ilvl w:val="0"/>
          <w:numId w:val="1"/>
        </w:numPr>
        <w:spacing w:before="0" w:beforeAutospacing="0" w:after="0" w:line="240" w:lineRule="auto"/>
      </w:pPr>
      <w:r>
        <w:t>w § 1 ust 5 dodaje się punkt 6 o treści:</w:t>
      </w:r>
    </w:p>
    <w:p w:rsidR="00314B8A" w:rsidRDefault="00314B8A" w:rsidP="00314B8A">
      <w:pPr>
        <w:pStyle w:val="NormalnyWeb"/>
        <w:spacing w:after="198" w:line="276" w:lineRule="auto"/>
        <w:ind w:left="720"/>
        <w:jc w:val="both"/>
      </w:pPr>
      <w:r>
        <w:t>„6) uprzednio prowadzone postępowanie, zgodnie z procedurą, o której mowa w § 4 lub § 5 zostało unieważnione z uwagi na fakt, iż w postępowaniu nie została złożona żadna oferta lub wszystkie oferty zostały odrzucone, z uwagi na ich niezgodność z treścią zaproszenia do złożenia oferty, zamówienie może zostać udzielone po przeprowadzeniu negocjacji z jednym wykonawcą.</w:t>
      </w:r>
    </w:p>
    <w:p w:rsidR="00314B8A" w:rsidRDefault="00314B8A" w:rsidP="00314B8A">
      <w:pPr>
        <w:pStyle w:val="NormalnyWeb"/>
        <w:spacing w:after="0" w:line="276" w:lineRule="auto"/>
        <w:ind w:firstLine="284"/>
        <w:jc w:val="both"/>
      </w:pPr>
      <w:r>
        <w:t>§ 2. Wykonanie Zarządzenia powierza się Zastępcy Burmistrza, Sekretarzowi Miasta Głowna, Skarbnikowi Miasta Głowna oraz osobom odpowiedzialnym za poszczególne komórki organizacyjne.</w:t>
      </w:r>
    </w:p>
    <w:p w:rsidR="00314B8A" w:rsidRDefault="00314B8A" w:rsidP="00314B8A">
      <w:pPr>
        <w:pStyle w:val="NormalnyWeb"/>
        <w:spacing w:after="0" w:line="240" w:lineRule="auto"/>
        <w:ind w:firstLine="284"/>
      </w:pPr>
      <w:r>
        <w:t>§ 3. Zarządzenie wchodzi w życie z dniem podpisania.</w:t>
      </w:r>
    </w:p>
    <w:p w:rsidR="00314B8A" w:rsidRDefault="00314B8A" w:rsidP="00314B8A">
      <w:pPr>
        <w:pStyle w:val="NormalnyWeb"/>
        <w:spacing w:after="0" w:line="240" w:lineRule="auto"/>
      </w:pPr>
    </w:p>
    <w:p w:rsidR="00314B8A" w:rsidRPr="00314B8A" w:rsidRDefault="00314B8A" w:rsidP="00314B8A">
      <w:pPr>
        <w:pStyle w:val="NormalnyWeb"/>
        <w:spacing w:before="0" w:beforeAutospacing="0" w:after="0" w:line="276" w:lineRule="auto"/>
        <w:ind w:left="5664"/>
        <w:rPr>
          <w:b/>
        </w:rPr>
      </w:pPr>
      <w:r w:rsidRPr="00314B8A">
        <w:rPr>
          <w:b/>
        </w:rPr>
        <w:t>Burmistrz Głowna</w:t>
      </w:r>
    </w:p>
    <w:p w:rsidR="00314B8A" w:rsidRPr="00314B8A" w:rsidRDefault="00314B8A" w:rsidP="00314B8A">
      <w:pPr>
        <w:pStyle w:val="NormalnyWeb"/>
        <w:spacing w:before="0" w:beforeAutospacing="0" w:after="0" w:line="276" w:lineRule="auto"/>
        <w:ind w:left="5664"/>
        <w:rPr>
          <w:b/>
        </w:rPr>
      </w:pPr>
      <w:r>
        <w:rPr>
          <w:b/>
        </w:rPr>
        <w:t xml:space="preserve">              </w:t>
      </w:r>
      <w:r w:rsidRPr="00314B8A">
        <w:rPr>
          <w:b/>
        </w:rPr>
        <w:t>/-/</w:t>
      </w:r>
    </w:p>
    <w:p w:rsidR="00314B8A" w:rsidRPr="00314B8A" w:rsidRDefault="00314B8A" w:rsidP="00314B8A">
      <w:pPr>
        <w:pStyle w:val="NormalnyWeb"/>
        <w:spacing w:before="0" w:beforeAutospacing="0" w:after="0" w:line="276" w:lineRule="auto"/>
        <w:ind w:left="5664"/>
        <w:rPr>
          <w:b/>
        </w:rPr>
      </w:pPr>
      <w:r w:rsidRPr="00314B8A">
        <w:rPr>
          <w:b/>
        </w:rPr>
        <w:t xml:space="preserve">Grzegorz Janeczek </w:t>
      </w:r>
    </w:p>
    <w:p w:rsidR="00DE52F0" w:rsidRPr="00314B8A" w:rsidRDefault="00DE52F0" w:rsidP="00314B8A">
      <w:pPr>
        <w:spacing w:after="0"/>
        <w:rPr>
          <w:b/>
        </w:rPr>
      </w:pPr>
    </w:p>
    <w:sectPr w:rsidR="00DE52F0" w:rsidRPr="00314B8A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B517F"/>
    <w:multiLevelType w:val="multilevel"/>
    <w:tmpl w:val="B5A4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4B8A"/>
    <w:rsid w:val="00287744"/>
    <w:rsid w:val="002F2568"/>
    <w:rsid w:val="00314B8A"/>
    <w:rsid w:val="00607564"/>
    <w:rsid w:val="00672A0D"/>
    <w:rsid w:val="00A2338A"/>
    <w:rsid w:val="00AA0860"/>
    <w:rsid w:val="00B66459"/>
    <w:rsid w:val="00CC6AA0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4B8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2021-10-14T08:24:00Z</dcterms:created>
  <dcterms:modified xsi:type="dcterms:W3CDTF">2021-10-14T08:28:00Z</dcterms:modified>
</cp:coreProperties>
</file>