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B1" w:rsidRDefault="008F07B1">
      <w:pPr>
        <w:spacing w:line="29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8F07B1" w:rsidRDefault="000B45F7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216096">
        <w:rPr>
          <w:rFonts w:ascii="Times New Roman" w:eastAsia="Times New Roman" w:hAnsi="Times New Roman" w:cs="Times New Roman"/>
          <w:b/>
          <w:sz w:val="24"/>
          <w:szCs w:val="24"/>
        </w:rPr>
        <w:t>98/2021</w:t>
      </w:r>
    </w:p>
    <w:p w:rsidR="008F07B1" w:rsidRDefault="000B45F7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GŁOWNA</w:t>
      </w:r>
    </w:p>
    <w:p w:rsidR="008F07B1" w:rsidRDefault="000B45F7">
      <w:pPr>
        <w:spacing w:line="235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216096">
        <w:rPr>
          <w:rFonts w:ascii="Times New Roman" w:eastAsia="Times New Roman" w:hAnsi="Times New Roman" w:cs="Times New Roman"/>
          <w:b/>
          <w:sz w:val="24"/>
          <w:szCs w:val="24"/>
        </w:rPr>
        <w:t>20.07.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 r.</w:t>
      </w:r>
    </w:p>
    <w:p w:rsidR="008F07B1" w:rsidRDefault="008F07B1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1" w:rsidRDefault="008F07B1">
      <w:pPr>
        <w:spacing w:line="39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1" w:rsidRDefault="000B45F7">
      <w:pPr>
        <w:spacing w:line="276" w:lineRule="auto"/>
        <w:ind w:right="1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uchylenia zarządzenia w sprawie  upoważnienia Dyrektora Miejskiego Ośrodka Pomocy Społecznej w Głownie do prowadzenia  postępowań w sprawach świadczenia dobry start, a także wydawania 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tych sprawach rozstrzygnięć, w tym decyzji</w:t>
      </w:r>
    </w:p>
    <w:p w:rsidR="008F07B1" w:rsidRDefault="008F07B1">
      <w:pPr>
        <w:spacing w:line="276" w:lineRule="auto"/>
        <w:ind w:right="16"/>
        <w:jc w:val="center"/>
        <w:rPr>
          <w:sz w:val="24"/>
          <w:szCs w:val="24"/>
        </w:rPr>
      </w:pPr>
    </w:p>
    <w:p w:rsidR="008F07B1" w:rsidRDefault="008F07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1" w:rsidRDefault="000B45F7">
      <w:pPr>
        <w:spacing w:line="276" w:lineRule="auto"/>
        <w:ind w:left="4" w:right="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Na podstawie: art. 30 ust. 1 ustawy z dnia 8 marca 1990r. o samorządzie gminnym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(t. j. Dz. U. z 2020 r. poz. 713, poz. 1378; z 2021r. poz. 1038 ) w związku                                    z § 8 rozporządzeni</w:t>
      </w:r>
      <w:r>
        <w:rPr>
          <w:rFonts w:ascii="Times New Roman" w:eastAsia="Times New Roman" w:hAnsi="Times New Roman" w:cs="Times New Roman"/>
          <w:sz w:val="24"/>
          <w:szCs w:val="24"/>
        </w:rPr>
        <w:t>a Rady Ministrów z dnia 15 czerwca 2021r. w sprawie szczegółowych  warunków realizacji rządowego programu „Dobry start” ( Dz. U. poz. 1092)</w:t>
      </w:r>
    </w:p>
    <w:p w:rsidR="008F07B1" w:rsidRDefault="008F07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1" w:rsidRDefault="000B45F7">
      <w:pPr>
        <w:spacing w:line="276" w:lineRule="auto"/>
        <w:ind w:right="-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8F07B1" w:rsidRDefault="008F07B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1" w:rsidRDefault="000B45F7">
      <w:pPr>
        <w:spacing w:line="276" w:lineRule="auto"/>
        <w:ind w:right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1. Traci moc zarządzenie Nr 94/18 Burmistrza Głowna z dnia 19 czerwca 2018 r.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w sprawie upoważnienia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Dyrektora Miejskiego Ośrodka Pomocy Społecznej w Głownie                 do prowadzenia  postępowań w sprawach świadczenia dobry start, a także wydawania w tych sprawach rozstrzygnięć, w tym decyzji</w:t>
      </w:r>
    </w:p>
    <w:p w:rsidR="008F07B1" w:rsidRDefault="000B45F7">
      <w:pPr>
        <w:spacing w:line="276" w:lineRule="auto"/>
        <w:ind w:right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07B1" w:rsidRDefault="000B45F7">
      <w:pPr>
        <w:tabs>
          <w:tab w:val="left" w:pos="0"/>
        </w:tabs>
        <w:spacing w:line="276" w:lineRule="auto"/>
        <w:ind w:left="4" w:right="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2. Zarządzenie </w:t>
      </w:r>
      <w:r>
        <w:rPr>
          <w:rFonts w:ascii="Times New Roman" w:eastAsia="Times New Roman" w:hAnsi="Times New Roman" w:cs="Times New Roman"/>
          <w:sz w:val="24"/>
          <w:szCs w:val="24"/>
        </w:rPr>
        <w:t>wchodzi w życie z dniem podjęcia, z mocą od dnia 1 lipca 2021r.                    i podlega ogłoszeniu na tablicy ogłoszeń Urzędu Miejskiego w Głownie.</w:t>
      </w:r>
    </w:p>
    <w:p w:rsidR="008F07B1" w:rsidRDefault="008F07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7B1" w:rsidRDefault="008F07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7B1" w:rsidRDefault="008F07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7B1" w:rsidRDefault="008F07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7B1" w:rsidRDefault="000B45F7">
      <w:pPr>
        <w:spacing w:line="276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Burmistrz Głowna</w:t>
      </w:r>
    </w:p>
    <w:p w:rsidR="008F07B1" w:rsidRDefault="000B45F7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/-/</w:t>
      </w:r>
    </w:p>
    <w:p w:rsidR="008F07B1" w:rsidRDefault="000B45F7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Grzegorz Janeczek</w:t>
      </w: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jc w:val="center"/>
        <w:rPr>
          <w:sz w:val="24"/>
          <w:szCs w:val="24"/>
        </w:rPr>
      </w:pPr>
    </w:p>
    <w:p w:rsidR="008F07B1" w:rsidRDefault="008F07B1">
      <w:pPr>
        <w:spacing w:before="57" w:after="57" w:line="360" w:lineRule="auto"/>
        <w:jc w:val="both"/>
        <w:rPr>
          <w:rFonts w:ascii="Times New Roman" w:eastAsia="Times New Roman;Times New Roman" w:hAnsi="Times New Roman" w:cs="Times New Roman;Times New Roman"/>
          <w:color w:val="000000"/>
          <w:sz w:val="24"/>
          <w:szCs w:val="24"/>
        </w:rPr>
      </w:pPr>
    </w:p>
    <w:sectPr w:rsidR="008F07B1" w:rsidSect="008F07B1">
      <w:pgSz w:w="11906" w:h="16838"/>
      <w:pgMar w:top="1440" w:right="1404" w:bottom="1440" w:left="141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autoHyphenation/>
  <w:hyphenationZone w:val="425"/>
  <w:characterSpacingControl w:val="doNotCompress"/>
  <w:compat/>
  <w:rsids>
    <w:rsidRoot w:val="008F07B1"/>
    <w:rsid w:val="000B45F7"/>
    <w:rsid w:val="00216096"/>
    <w:rsid w:val="008F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63"/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E4163"/>
  </w:style>
  <w:style w:type="character" w:customStyle="1" w:styleId="WW8Num1z1">
    <w:name w:val="WW8Num1z1"/>
    <w:qFormat/>
    <w:rsid w:val="00CE4163"/>
    <w:rPr>
      <w:rFonts w:ascii="Liberation Serif" w:hAnsi="Liberation Serif" w:cs="Liberation Serif"/>
    </w:rPr>
  </w:style>
  <w:style w:type="character" w:customStyle="1" w:styleId="WW8Num2z0">
    <w:name w:val="WW8Num2z0"/>
    <w:qFormat/>
    <w:rsid w:val="00CE4163"/>
  </w:style>
  <w:style w:type="character" w:customStyle="1" w:styleId="WW8Num2z1">
    <w:name w:val="WW8Num2z1"/>
    <w:qFormat/>
    <w:rsid w:val="00CE4163"/>
  </w:style>
  <w:style w:type="character" w:customStyle="1" w:styleId="WW8Num2z2">
    <w:name w:val="WW8Num2z2"/>
    <w:qFormat/>
    <w:rsid w:val="00CE4163"/>
  </w:style>
  <w:style w:type="character" w:customStyle="1" w:styleId="WW8Num2z3">
    <w:name w:val="WW8Num2z3"/>
    <w:qFormat/>
    <w:rsid w:val="00CE4163"/>
  </w:style>
  <w:style w:type="character" w:customStyle="1" w:styleId="WW8Num2z4">
    <w:name w:val="WW8Num2z4"/>
    <w:qFormat/>
    <w:rsid w:val="00CE4163"/>
  </w:style>
  <w:style w:type="character" w:customStyle="1" w:styleId="WW8Num2z5">
    <w:name w:val="WW8Num2z5"/>
    <w:qFormat/>
    <w:rsid w:val="00CE4163"/>
  </w:style>
  <w:style w:type="character" w:customStyle="1" w:styleId="WW8Num2z6">
    <w:name w:val="WW8Num2z6"/>
    <w:qFormat/>
    <w:rsid w:val="00CE4163"/>
  </w:style>
  <w:style w:type="character" w:customStyle="1" w:styleId="WW8Num2z7">
    <w:name w:val="WW8Num2z7"/>
    <w:qFormat/>
    <w:rsid w:val="00CE4163"/>
  </w:style>
  <w:style w:type="character" w:customStyle="1" w:styleId="WW8Num2z8">
    <w:name w:val="WW8Num2z8"/>
    <w:qFormat/>
    <w:rsid w:val="00CE4163"/>
  </w:style>
  <w:style w:type="character" w:customStyle="1" w:styleId="WW8Num1z2">
    <w:name w:val="WW8Num1z2"/>
    <w:qFormat/>
    <w:rsid w:val="00CE4163"/>
  </w:style>
  <w:style w:type="character" w:customStyle="1" w:styleId="WW8Num1z3">
    <w:name w:val="WW8Num1z3"/>
    <w:qFormat/>
    <w:rsid w:val="00CE4163"/>
  </w:style>
  <w:style w:type="character" w:customStyle="1" w:styleId="WW8Num1z4">
    <w:name w:val="WW8Num1z4"/>
    <w:qFormat/>
    <w:rsid w:val="00CE4163"/>
  </w:style>
  <w:style w:type="character" w:customStyle="1" w:styleId="WW8Num1z5">
    <w:name w:val="WW8Num1z5"/>
    <w:qFormat/>
    <w:rsid w:val="00CE4163"/>
  </w:style>
  <w:style w:type="character" w:customStyle="1" w:styleId="WW8Num1z6">
    <w:name w:val="WW8Num1z6"/>
    <w:qFormat/>
    <w:rsid w:val="00CE4163"/>
  </w:style>
  <w:style w:type="character" w:customStyle="1" w:styleId="WW8Num1z7">
    <w:name w:val="WW8Num1z7"/>
    <w:qFormat/>
    <w:rsid w:val="00CE4163"/>
  </w:style>
  <w:style w:type="character" w:customStyle="1" w:styleId="WW8Num1z8">
    <w:name w:val="WW8Num1z8"/>
    <w:qFormat/>
    <w:rsid w:val="00CE4163"/>
  </w:style>
  <w:style w:type="character" w:customStyle="1" w:styleId="Domylnaczcionkaakapitu1">
    <w:name w:val="Domyślna czcionka akapitu1"/>
    <w:qFormat/>
    <w:rsid w:val="00CE4163"/>
  </w:style>
  <w:style w:type="character" w:customStyle="1" w:styleId="Znakinumeracji">
    <w:name w:val="Znaki numeracji"/>
    <w:qFormat/>
    <w:rsid w:val="00CE41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51FC3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8F07B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E4163"/>
    <w:pPr>
      <w:spacing w:after="140" w:line="276" w:lineRule="auto"/>
    </w:pPr>
  </w:style>
  <w:style w:type="paragraph" w:styleId="Lista">
    <w:name w:val="List"/>
    <w:basedOn w:val="Tekstpodstawowy"/>
    <w:rsid w:val="00CE4163"/>
  </w:style>
  <w:style w:type="paragraph" w:customStyle="1" w:styleId="Caption">
    <w:name w:val="Caption"/>
    <w:basedOn w:val="Normalny"/>
    <w:qFormat/>
    <w:rsid w:val="008F07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E4163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CE41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CE4163"/>
    <w:pPr>
      <w:suppressLineNumbers/>
      <w:spacing w:before="120" w:after="120"/>
    </w:pPr>
    <w:rPr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51FC3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Normalny"/>
    <w:qFormat/>
    <w:rsid w:val="008F07B1"/>
  </w:style>
  <w:style w:type="paragraph" w:customStyle="1" w:styleId="Header">
    <w:name w:val="Header"/>
    <w:basedOn w:val="Normalny"/>
    <w:link w:val="Nagwek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  <w:style w:type="paragraph" w:customStyle="1" w:styleId="Footer">
    <w:name w:val="Footer"/>
    <w:basedOn w:val="Normalny"/>
    <w:link w:val="Stopka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kluczak</cp:lastModifiedBy>
  <cp:revision>16</cp:revision>
  <cp:lastPrinted>2021-07-20T12:16:00Z</cp:lastPrinted>
  <dcterms:created xsi:type="dcterms:W3CDTF">2021-03-23T11:48:00Z</dcterms:created>
  <dcterms:modified xsi:type="dcterms:W3CDTF">2021-07-21T09:39:00Z</dcterms:modified>
  <dc:language>pl-PL</dc:language>
</cp:coreProperties>
</file>