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65E" w:rsidRPr="007223A6" w:rsidRDefault="007223A6" w:rsidP="007223A6">
      <w:pPr>
        <w:jc w:val="center"/>
        <w:rPr>
          <w:b/>
          <w:sz w:val="28"/>
          <w:szCs w:val="28"/>
        </w:rPr>
      </w:pPr>
      <w:r w:rsidRPr="007223A6">
        <w:rPr>
          <w:b/>
          <w:sz w:val="28"/>
          <w:szCs w:val="28"/>
        </w:rPr>
        <w:t>ZARZĄDZENIE NR 50/2021</w:t>
      </w:r>
    </w:p>
    <w:p w:rsidR="0015765E" w:rsidRPr="007223A6" w:rsidRDefault="007223A6" w:rsidP="007223A6">
      <w:pPr>
        <w:jc w:val="center"/>
        <w:rPr>
          <w:b/>
          <w:sz w:val="28"/>
          <w:szCs w:val="28"/>
        </w:rPr>
      </w:pPr>
      <w:r w:rsidRPr="007223A6">
        <w:rPr>
          <w:b/>
          <w:sz w:val="28"/>
          <w:szCs w:val="28"/>
        </w:rPr>
        <w:t>BURMISTRZA GŁOWNA</w:t>
      </w:r>
    </w:p>
    <w:p w:rsidR="0015765E" w:rsidRDefault="007223A6" w:rsidP="007223A6">
      <w:pPr>
        <w:jc w:val="center"/>
        <w:rPr>
          <w:b/>
          <w:sz w:val="26"/>
          <w:szCs w:val="26"/>
        </w:rPr>
      </w:pPr>
      <w:r w:rsidRPr="007223A6">
        <w:rPr>
          <w:b/>
          <w:sz w:val="26"/>
          <w:szCs w:val="26"/>
        </w:rPr>
        <w:t>z dnia 20 kwietnia 2021 r.</w:t>
      </w:r>
    </w:p>
    <w:p w:rsidR="007223A6" w:rsidRPr="007223A6" w:rsidRDefault="007223A6" w:rsidP="007223A6">
      <w:pPr>
        <w:jc w:val="center"/>
        <w:rPr>
          <w:b/>
          <w:sz w:val="26"/>
          <w:szCs w:val="26"/>
        </w:rPr>
      </w:pPr>
    </w:p>
    <w:p w:rsidR="0015765E" w:rsidRDefault="007223A6">
      <w:pPr>
        <w:widowControl w:val="0"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w  sprawie powierzenia gminnej jednostce organizacyjnej </w:t>
      </w:r>
    </w:p>
    <w:p w:rsidR="0015765E" w:rsidRDefault="007223A6">
      <w:pPr>
        <w:widowControl w:val="0"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 utrzymania fontanny miejskiej, stanowiącej własność gminy, </w:t>
      </w:r>
    </w:p>
    <w:p w:rsidR="0015765E" w:rsidRDefault="007223A6">
      <w:pPr>
        <w:widowControl w:val="0"/>
        <w:jc w:val="center"/>
      </w:pPr>
      <w:r>
        <w:rPr>
          <w:b/>
          <w:bCs/>
          <w:iCs/>
          <w:szCs w:val="28"/>
        </w:rPr>
        <w:t xml:space="preserve">w okresie od 1 maja 2021 r. do 15 października 2021 r. </w:t>
      </w:r>
    </w:p>
    <w:p w:rsidR="0015765E" w:rsidRDefault="0015765E">
      <w:pPr>
        <w:widowControl w:val="0"/>
        <w:jc w:val="center"/>
        <w:rPr>
          <w:sz w:val="26"/>
          <w:szCs w:val="28"/>
        </w:rPr>
      </w:pPr>
    </w:p>
    <w:p w:rsidR="0015765E" w:rsidRDefault="0015765E">
      <w:pPr>
        <w:widowControl w:val="0"/>
        <w:jc w:val="center"/>
        <w:rPr>
          <w:sz w:val="28"/>
          <w:szCs w:val="28"/>
        </w:rPr>
      </w:pPr>
    </w:p>
    <w:p w:rsidR="0015765E" w:rsidRDefault="0015765E">
      <w:pPr>
        <w:spacing w:line="276" w:lineRule="auto"/>
        <w:jc w:val="both"/>
        <w:rPr>
          <w:iCs/>
        </w:rPr>
      </w:pPr>
    </w:p>
    <w:p w:rsidR="0015765E" w:rsidRDefault="007223A6">
      <w:pPr>
        <w:spacing w:line="276" w:lineRule="auto"/>
        <w:jc w:val="both"/>
      </w:pPr>
      <w:r>
        <w:t xml:space="preserve">             Na podstawie art. 30 ust. 2 pkt. 3 w związku z art. 11a ust. 3 oraz art. 7 ust. 1 pkt. 15 ustawy z dnia 08 marca 1990r</w:t>
      </w:r>
      <w:r>
        <w:rPr>
          <w:iCs/>
        </w:rPr>
        <w:t>. o samorządzie</w:t>
      </w:r>
      <w:r>
        <w:t xml:space="preserve"> </w:t>
      </w:r>
      <w:r>
        <w:rPr>
          <w:iCs/>
        </w:rPr>
        <w:t>gminnym</w:t>
      </w:r>
      <w:r>
        <w:t xml:space="preserve"> </w:t>
      </w:r>
      <w:r>
        <w:rPr>
          <w:iCs/>
        </w:rPr>
        <w:t>(tj. Dz. U. z 2020r.,</w:t>
      </w:r>
      <w:r>
        <w:rPr>
          <w:iCs/>
        </w:rPr>
        <w:br/>
        <w:t>poz. 713 oraz poz. 1</w:t>
      </w:r>
      <w:r>
        <w:rPr>
          <w:iCs/>
        </w:rPr>
        <w:t>378) i art. 3 ust. 2 pkt. 1 ustawy z dnia 13 września 1996r. o utrzymaniu porządku i czystości w gminach (tj. Dz. U. z 2020 r. poz. 1439 oraz poz. 2361)</w:t>
      </w:r>
      <w:r>
        <w:rPr>
          <w:iCs/>
        </w:rPr>
        <w:br/>
        <w:t>oraz § 3 ust. 4 lit. a) i f) uchwały Rady Miejskiej w Głownie Nr 198/XXXVI/97</w:t>
      </w:r>
      <w:r>
        <w:rPr>
          <w:iCs/>
        </w:rPr>
        <w:br/>
        <w:t>z dnia 11.02.1997r. w spr</w:t>
      </w:r>
      <w:r>
        <w:rPr>
          <w:iCs/>
        </w:rPr>
        <w:t>awie podziału zakładu budżetowego pod nazwą „Miejski Zakład Gospodarki Komunalnej i Mieszkaniowej w Głownie” i utworzenia zakładów budżetowych: Miejskiego Zakładu Wodociągów i Kanalizacji w Głownie i Miejskiego Zakładu Komunalnego w Głownie, zmienionej Uch</w:t>
      </w:r>
      <w:r>
        <w:rPr>
          <w:iCs/>
        </w:rPr>
        <w:t>wałą Nr V/47/03 z dnia 28.04.2003r., Uchwałą</w:t>
      </w:r>
      <w:r>
        <w:rPr>
          <w:iCs/>
        </w:rPr>
        <w:br/>
        <w:t>Nr XVIII/151/04 z dnia 28.04.2004r. oraz Uchwałą Nr XVII/136/08 z dnia 01.02.2008r., Uchwałą Nr XL/314/13 z dnia 30.01.2013r. i Uchwałą Nr LXVII/473/14 z dnia 27.08.2014r. Rady Miejskiej w Głownie w sprawie zatw</w:t>
      </w:r>
      <w:r>
        <w:rPr>
          <w:iCs/>
        </w:rPr>
        <w:t>ierdzenia zmian w przedmiocie działalności Miejskiego Zakładu Komunalnego w Głownie,</w:t>
      </w:r>
    </w:p>
    <w:p w:rsidR="0015765E" w:rsidRDefault="0015765E">
      <w:pPr>
        <w:spacing w:line="276" w:lineRule="auto"/>
        <w:jc w:val="both"/>
        <w:rPr>
          <w:iCs/>
        </w:rPr>
      </w:pPr>
    </w:p>
    <w:p w:rsidR="0015765E" w:rsidRDefault="007223A6">
      <w:pPr>
        <w:widowControl w:val="0"/>
        <w:spacing w:after="120"/>
        <w:jc w:val="center"/>
        <w:rPr>
          <w:bCs/>
          <w:iCs/>
          <w:szCs w:val="26"/>
        </w:rPr>
      </w:pPr>
      <w:r>
        <w:rPr>
          <w:bCs/>
          <w:iCs/>
          <w:szCs w:val="26"/>
        </w:rPr>
        <w:t xml:space="preserve">zarządzam, co następuje:      </w:t>
      </w:r>
    </w:p>
    <w:p w:rsidR="0015765E" w:rsidRDefault="007223A6">
      <w:pPr>
        <w:widowControl w:val="0"/>
        <w:spacing w:after="120"/>
        <w:jc w:val="center"/>
        <w:rPr>
          <w:iCs/>
          <w:szCs w:val="26"/>
        </w:rPr>
      </w:pPr>
      <w:r>
        <w:rPr>
          <w:bCs/>
          <w:iCs/>
          <w:szCs w:val="26"/>
        </w:rPr>
        <w:t xml:space="preserve">                       </w:t>
      </w:r>
    </w:p>
    <w:p w:rsidR="0015765E" w:rsidRDefault="007223A6">
      <w:pPr>
        <w:widowControl w:val="0"/>
        <w:ind w:firstLine="709"/>
        <w:jc w:val="both"/>
      </w:pPr>
      <w:r>
        <w:rPr>
          <w:b/>
          <w:bCs/>
        </w:rPr>
        <w:t>§1.</w:t>
      </w:r>
      <w:r>
        <w:rPr>
          <w:sz w:val="22"/>
        </w:rPr>
        <w:t xml:space="preserve">  </w:t>
      </w:r>
      <w:r>
        <w:t xml:space="preserve">Powierzam  </w:t>
      </w:r>
      <w:r>
        <w:rPr>
          <w:bCs/>
        </w:rPr>
        <w:t>Miejskiemu Zakładowi  Komunalnemu w Głownie  z siedzibą</w:t>
      </w:r>
      <w:r>
        <w:rPr>
          <w:bCs/>
        </w:rPr>
        <w:br/>
        <w:t>95-015 Głowno, ul. Dworska 3, administrowan</w:t>
      </w:r>
      <w:r>
        <w:rPr>
          <w:bCs/>
        </w:rPr>
        <w:t xml:space="preserve">ie fontanną miejską, zlokalizowaną na Placu Wolności, stanowiącą </w:t>
      </w:r>
      <w:r>
        <w:t>własność Gminy Miasta Głowno, w okresie od 1 maja 2021 r.</w:t>
      </w:r>
      <w:r>
        <w:br/>
        <w:t>do 15 października 2021 r.</w:t>
      </w:r>
    </w:p>
    <w:p w:rsidR="0015765E" w:rsidRDefault="0015765E">
      <w:pPr>
        <w:widowControl w:val="0"/>
        <w:ind w:firstLine="720"/>
        <w:jc w:val="both"/>
      </w:pPr>
    </w:p>
    <w:p w:rsidR="0015765E" w:rsidRDefault="007223A6">
      <w:pPr>
        <w:widowControl w:val="0"/>
        <w:ind w:firstLine="720"/>
        <w:jc w:val="both"/>
        <w:rPr>
          <w:color w:val="FF0000"/>
        </w:rPr>
      </w:pPr>
      <w:r>
        <w:rPr>
          <w:b/>
          <w:bCs/>
        </w:rPr>
        <w:t>§2.</w:t>
      </w:r>
      <w:r>
        <w:t xml:space="preserve"> </w:t>
      </w:r>
      <w:r>
        <w:rPr>
          <w:bCs/>
        </w:rPr>
        <w:t>1.</w:t>
      </w:r>
      <w:r>
        <w:rPr>
          <w:b/>
          <w:bCs/>
        </w:rPr>
        <w:t xml:space="preserve"> </w:t>
      </w:r>
      <w:r>
        <w:t>Na potrzeby związane z administrowaniem fontanną, o której mowa w §1, Miejski Zakład Komunalny w G</w:t>
      </w:r>
      <w:r>
        <w:t>łownie otrzyma środki finansowe.</w:t>
      </w:r>
    </w:p>
    <w:p w:rsidR="0015765E" w:rsidRDefault="0015765E">
      <w:pPr>
        <w:widowControl w:val="0"/>
        <w:spacing w:after="120"/>
        <w:ind w:firstLine="708"/>
        <w:jc w:val="both"/>
        <w:rPr>
          <w:bCs/>
        </w:rPr>
      </w:pPr>
    </w:p>
    <w:p w:rsidR="0015765E" w:rsidRDefault="007223A6">
      <w:pPr>
        <w:widowControl w:val="0"/>
        <w:spacing w:after="120"/>
        <w:ind w:firstLine="720"/>
        <w:jc w:val="both"/>
      </w:pPr>
      <w:r>
        <w:rPr>
          <w:b/>
          <w:bCs/>
        </w:rPr>
        <w:t>§3.</w:t>
      </w:r>
      <w:r>
        <w:rPr>
          <w:sz w:val="22"/>
        </w:rPr>
        <w:t xml:space="preserve"> </w:t>
      </w:r>
      <w:r>
        <w:t>Kierownik Referatu Infrastruktury Technicznej Urzędu Miejskiego w Głownie jest odpowiedzialny za realizację niniejszego Zarządzenia.</w:t>
      </w:r>
    </w:p>
    <w:p w:rsidR="0015765E" w:rsidRDefault="0015765E">
      <w:pPr>
        <w:widowControl w:val="0"/>
        <w:spacing w:after="120"/>
        <w:ind w:firstLine="720"/>
        <w:jc w:val="both"/>
      </w:pPr>
    </w:p>
    <w:p w:rsidR="0015765E" w:rsidRDefault="007223A6">
      <w:pPr>
        <w:widowControl w:val="0"/>
        <w:ind w:firstLine="720"/>
        <w:jc w:val="both"/>
      </w:pPr>
      <w:r>
        <w:rPr>
          <w:b/>
          <w:bCs/>
        </w:rPr>
        <w:t>§4.</w:t>
      </w:r>
      <w:r>
        <w:rPr>
          <w:b/>
          <w:bCs/>
          <w:sz w:val="22"/>
        </w:rPr>
        <w:t xml:space="preserve"> </w:t>
      </w:r>
      <w:r>
        <w:t xml:space="preserve">Zarządzenie wchodzi w życie z dniem podpisania.      </w:t>
      </w:r>
    </w:p>
    <w:p w:rsidR="0015765E" w:rsidRDefault="0015765E">
      <w:pPr>
        <w:widowControl w:val="0"/>
        <w:jc w:val="both"/>
      </w:pPr>
    </w:p>
    <w:p w:rsidR="0015765E" w:rsidRDefault="0015765E">
      <w:pPr>
        <w:widowControl w:val="0"/>
        <w:jc w:val="both"/>
      </w:pPr>
    </w:p>
    <w:p w:rsidR="0015765E" w:rsidRDefault="0015765E">
      <w:pPr>
        <w:spacing w:line="276" w:lineRule="auto"/>
        <w:jc w:val="both"/>
      </w:pPr>
    </w:p>
    <w:p w:rsidR="0015765E" w:rsidRPr="007223A6" w:rsidRDefault="007223A6" w:rsidP="007223A6">
      <w:pPr>
        <w:spacing w:line="276" w:lineRule="auto"/>
        <w:ind w:left="5664"/>
        <w:jc w:val="both"/>
        <w:rPr>
          <w:b/>
        </w:rPr>
      </w:pPr>
      <w:r w:rsidRPr="007223A6">
        <w:rPr>
          <w:b/>
        </w:rPr>
        <w:t>Burmistrz Głowna</w:t>
      </w:r>
    </w:p>
    <w:p w:rsidR="007223A6" w:rsidRPr="007223A6" w:rsidRDefault="007223A6" w:rsidP="007223A6">
      <w:pPr>
        <w:spacing w:line="276" w:lineRule="auto"/>
        <w:ind w:left="5664"/>
        <w:jc w:val="both"/>
        <w:rPr>
          <w:b/>
        </w:rPr>
      </w:pPr>
      <w:r>
        <w:rPr>
          <w:b/>
        </w:rPr>
        <w:t xml:space="preserve">              </w:t>
      </w:r>
      <w:r w:rsidRPr="007223A6">
        <w:rPr>
          <w:b/>
        </w:rPr>
        <w:t>/-/</w:t>
      </w:r>
    </w:p>
    <w:p w:rsidR="007223A6" w:rsidRPr="007223A6" w:rsidRDefault="007223A6" w:rsidP="007223A6">
      <w:pPr>
        <w:spacing w:line="276" w:lineRule="auto"/>
        <w:ind w:left="5664"/>
        <w:jc w:val="both"/>
        <w:rPr>
          <w:b/>
        </w:rPr>
      </w:pPr>
      <w:r w:rsidRPr="007223A6">
        <w:rPr>
          <w:b/>
        </w:rPr>
        <w:t>Grzegorz Janeczek</w:t>
      </w:r>
    </w:p>
    <w:sectPr w:rsidR="007223A6" w:rsidRPr="007223A6" w:rsidSect="0015765E">
      <w:pgSz w:w="11906" w:h="16838"/>
      <w:pgMar w:top="1134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rifaDEELig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95638"/>
    <w:multiLevelType w:val="multilevel"/>
    <w:tmpl w:val="D1265C46"/>
    <w:lvl w:ilvl="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35511697"/>
    <w:multiLevelType w:val="multilevel"/>
    <w:tmpl w:val="838891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5765E"/>
    <w:rsid w:val="0015765E"/>
    <w:rsid w:val="00722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5F78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ormalny"/>
    <w:link w:val="Nagwek2Znak"/>
    <w:qFormat/>
    <w:rsid w:val="00475F78"/>
    <w:pPr>
      <w:keepNext/>
      <w:jc w:val="both"/>
      <w:outlineLvl w:val="1"/>
    </w:pPr>
    <w:rPr>
      <w:i/>
      <w:iCs/>
    </w:rPr>
  </w:style>
  <w:style w:type="paragraph" w:customStyle="1" w:styleId="Heading3">
    <w:name w:val="Heading 3"/>
    <w:basedOn w:val="Normalny"/>
    <w:link w:val="Nagwek3Znak"/>
    <w:qFormat/>
    <w:rsid w:val="00475F78"/>
    <w:pPr>
      <w:keepNext/>
      <w:widowControl w:val="0"/>
      <w:jc w:val="center"/>
      <w:outlineLvl w:val="2"/>
    </w:pPr>
    <w:rPr>
      <w:b/>
      <w:bCs/>
      <w:sz w:val="36"/>
      <w:szCs w:val="36"/>
    </w:rPr>
  </w:style>
  <w:style w:type="paragraph" w:customStyle="1" w:styleId="Heading7">
    <w:name w:val="Heading 7"/>
    <w:basedOn w:val="Normalny"/>
    <w:link w:val="Nagwek7Znak"/>
    <w:qFormat/>
    <w:rsid w:val="00475F78"/>
    <w:pPr>
      <w:keepNext/>
      <w:widowControl w:val="0"/>
      <w:jc w:val="center"/>
      <w:outlineLvl w:val="6"/>
    </w:pPr>
    <w:rPr>
      <w:rFonts w:ascii="SerifaDEELig" w:hAnsi="SerifaDEELig"/>
      <w:b/>
      <w:bCs/>
      <w:sz w:val="32"/>
      <w:szCs w:val="32"/>
    </w:rPr>
  </w:style>
  <w:style w:type="paragraph" w:customStyle="1" w:styleId="Heading9">
    <w:name w:val="Heading 9"/>
    <w:basedOn w:val="Normalny"/>
    <w:qFormat/>
    <w:rsid w:val="0015765E"/>
    <w:pPr>
      <w:keepNext/>
      <w:widowControl w:val="0"/>
      <w:outlineLvl w:val="8"/>
    </w:pPr>
    <w:rPr>
      <w:rFonts w:ascii="Arial" w:hAnsi="Arial" w:cs="Arial"/>
      <w:b/>
      <w:bCs/>
      <w:i/>
      <w:iCs/>
      <w:szCs w:val="28"/>
    </w:rPr>
  </w:style>
  <w:style w:type="character" w:customStyle="1" w:styleId="Nagwek2Znak">
    <w:name w:val="Nagłówek 2 Znak"/>
    <w:basedOn w:val="Domylnaczcionkaakapitu"/>
    <w:link w:val="Heading2"/>
    <w:qFormat/>
    <w:rsid w:val="00475F7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Heading3"/>
    <w:qFormat/>
    <w:rsid w:val="00475F7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7Znak">
    <w:name w:val="Nagłówek 7 Znak"/>
    <w:basedOn w:val="Domylnaczcionkaakapitu"/>
    <w:link w:val="Heading7"/>
    <w:qFormat/>
    <w:rsid w:val="00475F78"/>
    <w:rPr>
      <w:rFonts w:ascii="SerifaDEELig" w:eastAsia="Times New Roman" w:hAnsi="SerifaDEELig" w:cs="Times New Roman"/>
      <w:b/>
      <w:bCs/>
      <w:sz w:val="32"/>
      <w:szCs w:val="32"/>
      <w:lang w:eastAsia="pl-PL"/>
    </w:rPr>
  </w:style>
  <w:style w:type="paragraph" w:styleId="Nagwek">
    <w:name w:val="header"/>
    <w:basedOn w:val="Normalny"/>
    <w:next w:val="Tekstpodstawowy"/>
    <w:qFormat/>
    <w:rsid w:val="0015765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15765E"/>
    <w:pPr>
      <w:spacing w:after="140" w:line="276" w:lineRule="auto"/>
    </w:pPr>
  </w:style>
  <w:style w:type="paragraph" w:styleId="Lista">
    <w:name w:val="List"/>
    <w:basedOn w:val="Tekstpodstawowy"/>
    <w:rsid w:val="0015765E"/>
    <w:rPr>
      <w:rFonts w:cs="Arial"/>
    </w:rPr>
  </w:style>
  <w:style w:type="paragraph" w:customStyle="1" w:styleId="Caption">
    <w:name w:val="Caption"/>
    <w:basedOn w:val="Normalny"/>
    <w:qFormat/>
    <w:rsid w:val="001576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15765E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287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cbakalarz</dc:creator>
  <dc:description/>
  <cp:lastModifiedBy>kluczak</cp:lastModifiedBy>
  <cp:revision>37</cp:revision>
  <cp:lastPrinted>2020-05-28T10:15:00Z</cp:lastPrinted>
  <dcterms:created xsi:type="dcterms:W3CDTF">2016-05-05T11:58:00Z</dcterms:created>
  <dcterms:modified xsi:type="dcterms:W3CDTF">2021-04-20T13:46:00Z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