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ksttreci21"/>
        <w:shd w:val="clear" w:color="auto" w:fill="auto"/>
        <w:spacing w:lineRule="auto" w:line="290"/>
        <w:ind w:hanging="0"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 xml:space="preserve">z dnia  24 października 2018 r. </w:t>
        <w:br/>
        <w:t>( 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i/>
          <w:i/>
          <w:color w:val="auto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/>
      </w:pPr>
      <w:r>
        <w:rPr>
          <w:rFonts w:eastAsia="Arial" w:cs="Calibri" w:ascii="Calibri" w:hAnsi="Calibri" w:asciiTheme="minorHAnsi" w:cstheme="minorHAnsi" w:hAnsiTheme="minorHAnsi"/>
          <w:bCs/>
        </w:rPr>
        <w:t>O KTÓRYCH MOWA W ART. 14 UST. 1*/ 2</w:t>
      </w:r>
      <w:bookmarkStart w:id="0" w:name="__DdeLink__911_1361592686"/>
      <w:r>
        <w:rPr>
          <w:rFonts w:eastAsia="Arial" w:cs="Calibri" w:ascii="Calibri" w:hAnsi="Calibri" w:asciiTheme="minorHAnsi" w:cstheme="minorHAnsi" w:hAnsiTheme="minorHAnsi"/>
          <w:bCs/>
        </w:rPr>
        <w:t>*</w:t>
      </w:r>
      <w:bookmarkEnd w:id="0"/>
      <w:r>
        <w:rPr>
          <w:rFonts w:eastAsia="Arial" w:cs="Calibri" w:ascii="Calibri" w:hAnsi="Calibri" w:asciiTheme="minorHAnsi" w:cstheme="minorHAnsi" w:hAnsiTheme="minorHAnsi"/>
          <w:bCs/>
        </w:rPr>
        <w:t xml:space="preserve">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>Z DNIA 24 KWIETNIA 2003 R. O DZIAŁALNOŚCI POŻYTKU PUBLICZNEGO I O WOLONTARIACIE (DZ. U. Z 2018 R. POZ. 450,                 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lub w przypisach.</w:t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 */</w:t>
      </w:r>
      <w:r>
        <w:rPr>
          <w:rFonts w:cs="Calibri" w:ascii="Calibri" w:hAnsi="Calibri"/>
          <w:strike/>
          <w:color w:val="auto"/>
          <w:sz w:val="16"/>
          <w:szCs w:val="16"/>
        </w:rPr>
        <w:t>Oferta wspólna realizacji zadania publicznego</w:t>
      </w:r>
      <w:r>
        <w:rPr>
          <w:rFonts w:cs="Calibri" w:ascii="Calibri" w:hAnsi="Calibri"/>
          <w:color w:val="auto"/>
          <w:sz w:val="16"/>
          <w:szCs w:val="16"/>
        </w:rPr>
        <w:t>*”.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hanging="283" w:left="317"/>
              <w:jc w:val="both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hanging="176" w:left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0"/>
        <w:gridCol w:w="1276"/>
        <w:gridCol w:w="1982"/>
        <w:gridCol w:w="1278"/>
        <w:gridCol w:w="1848"/>
      </w:tblGrid>
      <w:tr>
        <w:trPr>
          <w:trHeight w:val="377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240" w:after="0"/>
              <w:ind w:hanging="34" w:left="176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  <w:p>
            <w:pPr>
              <w:pStyle w:val="Normal"/>
              <w:widowControl w:val="false"/>
              <w:ind w:hanging="34" w:left="176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EEECE1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W w:w="5000" w:type="pct"/>
        <w:jc w:val="left"/>
        <w:tblInd w:w="-78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18"/>
        <w:gridCol w:w="1808"/>
        <w:gridCol w:w="1945"/>
        <w:gridCol w:w="1609"/>
        <w:gridCol w:w="993"/>
        <w:gridCol w:w="2238"/>
      </w:tblGrid>
      <w:tr>
        <w:trPr>
          <w:trHeight w:val="472" w:hRule="atLeast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4. Plan i harmonogram działań na rok ……………….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 oraz określić  ich  uczestników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realizacji.)</w:t>
            </w:r>
          </w:p>
        </w:tc>
      </w:tr>
      <w:tr>
        <w:trPr>
          <w:trHeight w:val="472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FootnoteReference"/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footnoteReference w:id="3"/>
            </w:r>
          </w:p>
        </w:tc>
      </w:tr>
      <w:tr>
        <w:trPr>
          <w:trHeight w:val="690" w:hRule="atLeast"/>
          <w:cantSplit w:val="true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808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1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W w:w="5000" w:type="pct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2"/>
        <w:gridCol w:w="2427"/>
        <w:gridCol w:w="3393"/>
      </w:tblGrid>
      <w:tr>
        <w:trPr/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hanging="283" w:left="317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5. Opis zakładanych rezultatów realizacji zadania publicznego</w:t>
            </w:r>
          </w:p>
          <w:p>
            <w:pPr>
              <w:pStyle w:val="Normal"/>
              <w:widowControl w:val="false"/>
              <w:ind w:hanging="0" w:right="567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hanging="360" w:left="720" w:right="567"/>
              <w:contextualSpacing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hanging="360" w:left="720" w:right="567"/>
              <w:contextualSpacing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hanging="360" w:left="720" w:right="567"/>
              <w:contextualSpacing/>
              <w:rPr>
                <w:i/>
                <w:i/>
                <w:sz w:val="20"/>
              </w:rPr>
            </w:pPr>
            <w:r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>
        <w:trPr/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hanging="34" w:left="176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12"/>
      </w:tblGrid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hanging="283" w:left="425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ind w:hanging="0" w:right="567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"/>
        <w:tblW w:w="5000" w:type="pct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9"/>
        <w:gridCol w:w="1165"/>
        <w:gridCol w:w="1090"/>
        <w:gridCol w:w="1066"/>
        <w:gridCol w:w="1073"/>
        <w:gridCol w:w="1228"/>
        <w:gridCol w:w="861"/>
        <w:gridCol w:w="3"/>
        <w:gridCol w:w="981"/>
        <w:gridCol w:w="1"/>
        <w:gridCol w:w="854"/>
      </w:tblGrid>
      <w:tr>
        <w:trPr/>
        <w:tc>
          <w:tcPr>
            <w:tcW w:w="9211" w:type="dxa"/>
            <w:gridSpan w:val="11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right="567"/>
              <w:jc w:val="left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 Zestawienie kosztów realizacji zadania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89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5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0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06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Koszt jedn.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PLN</w:t>
            </w:r>
          </w:p>
        </w:tc>
        <w:tc>
          <w:tcPr>
            <w:tcW w:w="107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</w:tr>
      <w:tr>
        <w:trPr/>
        <w:tc>
          <w:tcPr>
            <w:tcW w:w="889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5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0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6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7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6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5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Reference"/>
                <w:rFonts w:ascii="Calibri" w:hAnsi="Calibri" w:asciiTheme="minorHAnsi" w:hAnsiTheme="minorHAnsi"/>
                <w:b/>
                <w:sz w:val="20"/>
              </w:rPr>
              <w:footnoteReference w:id="5"/>
            </w:r>
          </w:p>
        </w:tc>
      </w:tr>
      <w:tr>
        <w:trPr/>
        <w:tc>
          <w:tcPr>
            <w:tcW w:w="88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2" w:type="dxa"/>
            <w:gridSpan w:val="10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2" w:type="dxa"/>
            <w:gridSpan w:val="10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tbl>
      <w:tblPr>
        <w:tblStyle w:val="Tabela-Siatka"/>
        <w:tblW w:w="893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5"/>
        <w:gridCol w:w="5277"/>
        <w:gridCol w:w="1134"/>
        <w:gridCol w:w="1384"/>
      </w:tblGrid>
      <w:tr>
        <w:trPr/>
        <w:tc>
          <w:tcPr>
            <w:tcW w:w="8930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  Źródła finansowania kosztów realizacji zadania</w:t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38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(%)</w:t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FootnoteReference"/>
                <w:rFonts w:ascii="Calibri" w:hAnsi="Calibri" w:asciiTheme="minorHAnsi" w:hAnsiTheme="minorHAnsi"/>
                <w:sz w:val="20"/>
              </w:rPr>
              <w:footnoteReference w:id="6"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27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38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tbl>
      <w:tblPr>
        <w:tblStyle w:val="Tabela-Siatka"/>
        <w:tblW w:w="893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93"/>
        <w:gridCol w:w="3401"/>
        <w:gridCol w:w="4"/>
        <w:gridCol w:w="1130"/>
        <w:gridCol w:w="6"/>
        <w:gridCol w:w="1128"/>
        <w:gridCol w:w="6"/>
        <w:gridCol w:w="1128"/>
        <w:gridCol w:w="6"/>
        <w:gridCol w:w="527"/>
      </w:tblGrid>
      <w:tr>
        <w:trPr/>
        <w:tc>
          <w:tcPr>
            <w:tcW w:w="8929" w:type="dxa"/>
            <w:gridSpan w:val="10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FootnoteReference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</w:p>
        </w:tc>
      </w:tr>
      <w:tr>
        <w:trPr/>
        <w:tc>
          <w:tcPr>
            <w:tcW w:w="159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340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3935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</w:tr>
      <w:tr>
        <w:trPr/>
        <w:tc>
          <w:tcPr>
            <w:tcW w:w="4998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52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Reference"/>
                <w:rFonts w:ascii="Calibri" w:hAnsi="Calibri" w:asciiTheme="minorHAnsi" w:hAnsiTheme="minorHAnsi"/>
                <w:b/>
                <w:sz w:val="20"/>
              </w:rPr>
              <w:footnoteReference w:id="8"/>
            </w:r>
          </w:p>
        </w:tc>
      </w:tr>
      <w:tr>
        <w:trPr/>
        <w:tc>
          <w:tcPr>
            <w:tcW w:w="159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340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 1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5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59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340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 2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5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159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340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 3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5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159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5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98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5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 xml:space="preserve">Działania, które w ramach realizacji zadania publicznego będą wykonywać poszczególni oferenci oraz sposób </w:t>
              <w:br/>
              <w:t>ich reprezentacji wobec organu administracji publicznej – w przypadku oferty wspólnej.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auto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Oświadczam(my)</w:t>
      </w:r>
      <w:bookmarkStart w:id="1" w:name="_GoBack"/>
      <w:bookmarkEnd w:id="1"/>
      <w:r>
        <w:rPr>
          <w:rFonts w:cs="Verdana" w:ascii="Calibri" w:hAnsi="Calibri" w:asciiTheme="minorHAnsi" w:hAnsiTheme="minorHAnsi"/>
          <w:color w:val="auto"/>
          <w:sz w:val="18"/>
          <w:szCs w:val="18"/>
        </w:rPr>
        <w:t>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  <w:t>Data ........................................................</w:t>
      </w:r>
    </w:p>
    <w:sectPr>
      <w:footnotePr>
        <w:numFmt w:val="decimal"/>
      </w:footnotePr>
      <w:type w:val="nextPage"/>
      <w:pgSz w:w="11906" w:h="16838"/>
      <w:pgMar w:left="1418" w:right="1276" w:gutter="0" w:header="0" w:top="1077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hanging="284" w:left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FootnoteText"/>
        <w:widowControl w:val="false"/>
        <w:rPr/>
      </w:pPr>
      <w:r>
        <w:rPr/>
      </w:r>
    </w:p>
  </w:footnote>
  <w:footnote w:id="3">
    <w:p>
      <w:pPr>
        <w:pStyle w:val="Normal"/>
        <w:widowControl w:val="false"/>
        <w:ind w:hanging="284" w:left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>
      <w:pPr>
        <w:pStyle w:val="FootnoteText"/>
        <w:widowControl w:val="false"/>
        <w:rPr/>
      </w:pPr>
      <w:r>
        <w:rPr/>
      </w:r>
    </w:p>
  </w:footnote>
  <w:footnote w:id="4">
    <w:p>
      <w:pPr>
        <w:pStyle w:val="Normal"/>
        <w:widowControl w:val="false"/>
        <w:ind w:hanging="284" w:left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pStyle w:val="FootnoteText"/>
        <w:widowControl w:val="false"/>
        <w:rPr/>
      </w:pPr>
      <w:r>
        <w:rPr/>
      </w:r>
    </w:p>
  </w:footnote>
  <w:footnote w:id="5">
    <w:p>
      <w:pPr>
        <w:pStyle w:val="FootnoteText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Tabelę należy rozszerzyć w przypadku realizacji oferty w dłuższym okresie.</w:t>
      </w:r>
    </w:p>
  </w:footnote>
  <w:footnote w:id="6">
    <w:p>
      <w:pPr>
        <w:pStyle w:val="FootnoteText"/>
        <w:widowControl w:val="false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Suma pól 3.1. i 3.2</w:t>
      </w:r>
    </w:p>
  </w:footnote>
  <w:footnote w:id="7">
    <w:p>
      <w:pPr>
        <w:pStyle w:val="FootnoteText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Sekcję V.C należy uzupełnić w przypadku oferty wspólnej.</w:t>
      </w:r>
    </w:p>
  </w:footnote>
  <w:footnote w:id="8">
    <w:p>
      <w:pPr>
        <w:pStyle w:val="FootnoteText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Tabelę należy rozszerzyć w przypadku realizacji oferty w dłuższym okresie.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qFormat/>
    <w:rsid w:val="00b46598"/>
    <w:rPr>
      <w:color w:val="000000"/>
    </w:rPr>
  </w:style>
  <w:style w:type="character" w:styleId="TematkomentarzaZnak" w:customStyle="1">
    <w:name w:val="Temat komentarza Znak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hanging="0" w:left="72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hanging="0"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CD1C-F115-4A72-AB0B-16165F25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LibreOffice/7.6.1.2$Windows_X86_64 LibreOffice_project/f5defcebd022c5bc36bbb79be232cb6926d8f674</Application>
  <AppVersion>15.0000</AppVersion>
  <Pages>5</Pages>
  <Words>956</Words>
  <Characters>6293</Characters>
  <CharactersWithSpaces>7149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2018-09-04T08:17:00Z</dcterms:created>
  <dc:creator>Stawarz Magdalena</dc:creator>
  <dc:description/>
  <dc:language>pl-PL</dc:language>
  <cp:lastModifiedBy/>
  <cp:lastPrinted>2024-11-19T15:42:41Z</cp:lastPrinted>
  <dcterms:modified xsi:type="dcterms:W3CDTF">2020-11-20T13:04:58Z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