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44C7D" w14:textId="77777777" w:rsidR="007B3633" w:rsidRPr="007B3633" w:rsidRDefault="007B3633" w:rsidP="007B3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7B3633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 xml:space="preserve">Załącznik 2 do zarządzenia Nr 65 /2024 </w:t>
      </w:r>
    </w:p>
    <w:p w14:paraId="4F970364" w14:textId="77777777" w:rsidR="007B3633" w:rsidRPr="007B3633" w:rsidRDefault="007B3633" w:rsidP="007B3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</w:pPr>
      <w:r w:rsidRPr="007B3633"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  <w:t xml:space="preserve">Burmistrza Głowna z dnia 16 kwietnia.2024 </w:t>
      </w:r>
    </w:p>
    <w:p w14:paraId="6F6A0511" w14:textId="77777777" w:rsidR="007B3633" w:rsidRPr="007B3633" w:rsidRDefault="007B3633" w:rsidP="007B3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kern w:val="0"/>
          <w14:ligatures w14:val="none"/>
        </w:rPr>
      </w:pPr>
    </w:p>
    <w:p w14:paraId="5151530A" w14:textId="77777777" w:rsidR="007B3633" w:rsidRPr="007B3633" w:rsidRDefault="007B3633" w:rsidP="007B3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37EB75D5" w14:textId="77777777" w:rsidR="007B3633" w:rsidRPr="007B3633" w:rsidRDefault="007B3633" w:rsidP="007B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7B3633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FORMULARZ zgłaszania uwag i wniosków</w:t>
      </w:r>
    </w:p>
    <w:p w14:paraId="5F1445FE" w14:textId="77777777" w:rsidR="007B3633" w:rsidRPr="007B3633" w:rsidRDefault="007B3633" w:rsidP="007B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7B3633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do Prognozy oddziaływania na środowisko Strategii Rozwoju Miasta Głowna na lata 2023-2027</w:t>
      </w:r>
    </w:p>
    <w:p w14:paraId="27CE0468" w14:textId="77777777" w:rsidR="007B3633" w:rsidRPr="007B3633" w:rsidRDefault="007B3633" w:rsidP="007B3633">
      <w:pPr>
        <w:widowControl w:val="0"/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kern w:val="0"/>
          <w:lang w:eastAsia="pl-PL" w:bidi="pl-PL"/>
          <w14:ligatures w14:val="none"/>
        </w:rPr>
      </w:pPr>
    </w:p>
    <w:p w14:paraId="258BC92C" w14:textId="77777777" w:rsidR="007B3633" w:rsidRPr="007B3633" w:rsidRDefault="007B3633" w:rsidP="007B3633">
      <w:pPr>
        <w:widowControl w:val="0"/>
        <w:spacing w:after="0" w:line="276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0"/>
          <w:lang w:eastAsia="pl-PL" w:bidi="pl-PL"/>
          <w14:ligatures w14:val="none"/>
        </w:rPr>
      </w:pPr>
      <w:r w:rsidRPr="007B3633">
        <w:rPr>
          <w:rFonts w:ascii="Times New Roman" w:eastAsia="Arial Unicode MS" w:hAnsi="Times New Roman" w:cs="Arial Unicode MS"/>
          <w:color w:val="000000"/>
          <w:kern w:val="0"/>
          <w:lang w:eastAsia="pl-PL" w:bidi="pl-PL"/>
          <w14:ligatures w14:val="none"/>
        </w:rPr>
        <w:t xml:space="preserve">Termin zgłaszania opinii do projektu: </w:t>
      </w:r>
      <w:r w:rsidRPr="007B3633">
        <w:rPr>
          <w:rFonts w:ascii="Times New Roman" w:eastAsia="Arial Unicode MS" w:hAnsi="Times New Roman" w:cs="Arial Unicode MS"/>
          <w:b/>
          <w:bCs/>
          <w:color w:val="000000"/>
          <w:kern w:val="0"/>
          <w:lang w:eastAsia="pl-PL" w:bidi="pl-PL"/>
          <w14:ligatures w14:val="none"/>
        </w:rPr>
        <w:t>od 17 kwietnia do 7 maja 2024 r.</w:t>
      </w:r>
    </w:p>
    <w:p w14:paraId="7EB16A15" w14:textId="77777777" w:rsidR="007B3633" w:rsidRPr="007B3633" w:rsidRDefault="007B3633" w:rsidP="007B3633">
      <w:pPr>
        <w:widowControl w:val="0"/>
        <w:spacing w:after="0" w:line="276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0"/>
          <w:lang w:eastAsia="pl-PL" w:bidi="pl-PL"/>
          <w14:ligatures w14:val="none"/>
        </w:rPr>
      </w:pPr>
    </w:p>
    <w:p w14:paraId="773FA44E" w14:textId="77777777" w:rsidR="007B3633" w:rsidRPr="007B3633" w:rsidRDefault="007B3633" w:rsidP="007B3633">
      <w:pPr>
        <w:widowControl w:val="0"/>
        <w:spacing w:after="0" w:line="276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0"/>
          <w:lang w:eastAsia="pl-PL" w:bidi="pl-PL"/>
          <w14:ligatures w14:val="none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7B3633" w:rsidRPr="007B3633" w14:paraId="62D6C8CB" w14:textId="77777777" w:rsidTr="004C0560">
        <w:tc>
          <w:tcPr>
            <w:tcW w:w="5000" w:type="pct"/>
          </w:tcPr>
          <w:p w14:paraId="5F8F4E21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7B3633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Imię i nazwisko / Nazwa podmiotu wnoszącego uwagę /wniosek:</w:t>
            </w:r>
          </w:p>
          <w:p w14:paraId="17B52354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1B19111B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2BB1E624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14:paraId="64E20C27" w14:textId="77777777" w:rsidR="007B3633" w:rsidRPr="007B3633" w:rsidRDefault="007B3633" w:rsidP="007B3633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4EF93066" w14:textId="77777777" w:rsidR="007B3633" w:rsidRPr="007B3633" w:rsidRDefault="007B3633" w:rsidP="007B3633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7B3633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uwagi/wnioski w zakresie proponowanego brzmienia: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680"/>
      </w:tblGrid>
      <w:tr w:rsidR="007B3633" w:rsidRPr="007B3633" w14:paraId="390C02BB" w14:textId="77777777" w:rsidTr="004C0560">
        <w:trPr>
          <w:trHeight w:val="636"/>
        </w:trPr>
        <w:tc>
          <w:tcPr>
            <w:tcW w:w="1413" w:type="dxa"/>
            <w:vAlign w:val="center"/>
          </w:tcPr>
          <w:p w14:paraId="48C2990A" w14:textId="77777777" w:rsidR="007B3633" w:rsidRPr="007B3633" w:rsidRDefault="007B3633" w:rsidP="007B3633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7B3633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strona w dokumencie</w:t>
            </w:r>
          </w:p>
        </w:tc>
        <w:tc>
          <w:tcPr>
            <w:tcW w:w="3969" w:type="dxa"/>
            <w:vAlign w:val="center"/>
          </w:tcPr>
          <w:p w14:paraId="6C75E242" w14:textId="77777777" w:rsidR="007B3633" w:rsidRPr="007B3633" w:rsidRDefault="007B3633" w:rsidP="007B36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175DEB7" w14:textId="77777777" w:rsidR="007B3633" w:rsidRPr="007B3633" w:rsidRDefault="007B3633" w:rsidP="007B36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zapis podlegający uwadze/wnioskowi</w:t>
            </w:r>
          </w:p>
          <w:p w14:paraId="21EDB2C7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680" w:type="dxa"/>
            <w:vAlign w:val="center"/>
          </w:tcPr>
          <w:p w14:paraId="36F03AC9" w14:textId="77777777" w:rsidR="007B3633" w:rsidRPr="007B3633" w:rsidRDefault="007B3633" w:rsidP="007B3633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7B3633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proponowane brzmienie</w:t>
            </w:r>
          </w:p>
        </w:tc>
      </w:tr>
      <w:tr w:rsidR="007B3633" w:rsidRPr="007B3633" w14:paraId="61724B27" w14:textId="77777777" w:rsidTr="004C0560">
        <w:tc>
          <w:tcPr>
            <w:tcW w:w="1413" w:type="dxa"/>
          </w:tcPr>
          <w:p w14:paraId="1CD189AA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969" w:type="dxa"/>
          </w:tcPr>
          <w:p w14:paraId="2D9B0E68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308488D8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678290DF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16FCA304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7506886C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16AC8B60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680" w:type="dxa"/>
          </w:tcPr>
          <w:p w14:paraId="746BAA54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7B3633" w:rsidRPr="007B3633" w14:paraId="4604A060" w14:textId="77777777" w:rsidTr="004C0560">
        <w:tc>
          <w:tcPr>
            <w:tcW w:w="1413" w:type="dxa"/>
          </w:tcPr>
          <w:p w14:paraId="78BA1412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969" w:type="dxa"/>
          </w:tcPr>
          <w:p w14:paraId="15A0EEE0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59F8D66C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3A46DF47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4BF06BCD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61647C79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67082876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680" w:type="dxa"/>
          </w:tcPr>
          <w:p w14:paraId="3F053665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7B3633" w:rsidRPr="007B3633" w14:paraId="58EED63D" w14:textId="77777777" w:rsidTr="004C0560">
        <w:tc>
          <w:tcPr>
            <w:tcW w:w="1413" w:type="dxa"/>
          </w:tcPr>
          <w:p w14:paraId="3A895AFE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969" w:type="dxa"/>
          </w:tcPr>
          <w:p w14:paraId="42748D21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0C56F013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7E44CE82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30B3479D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68CF2B93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  <w:p w14:paraId="6EC78290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680" w:type="dxa"/>
          </w:tcPr>
          <w:p w14:paraId="76E8B82F" w14:textId="77777777" w:rsidR="007B3633" w:rsidRPr="007B3633" w:rsidRDefault="007B3633" w:rsidP="007B3633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14:paraId="5D9DC30A" w14:textId="77777777" w:rsidR="007B3633" w:rsidRPr="007B3633" w:rsidRDefault="007B3633" w:rsidP="007B36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08505185" w14:textId="77777777" w:rsidR="007B3633" w:rsidRPr="007B3633" w:rsidRDefault="007B3633" w:rsidP="007B36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0C540A9A" w14:textId="77777777" w:rsidR="007B3633" w:rsidRPr="007B3633" w:rsidRDefault="007B3633" w:rsidP="007B36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F275AAA" w14:textId="77777777" w:rsidR="007B3633" w:rsidRPr="007B3633" w:rsidRDefault="007B3633" w:rsidP="007B363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0"/>
          <w:lang w:eastAsia="pl-PL" w:bidi="pl-PL"/>
          <w14:ligatures w14:val="none"/>
        </w:rPr>
      </w:pPr>
      <w:r w:rsidRPr="007B3633">
        <w:rPr>
          <w:rFonts w:ascii="Times New Roman" w:eastAsia="Arial Unicode MS" w:hAnsi="Times New Roman" w:cs="Arial Unicode MS"/>
          <w:color w:val="000000"/>
          <w:kern w:val="0"/>
          <w:szCs w:val="24"/>
          <w:lang w:eastAsia="pl-PL" w:bidi="pl-PL"/>
          <w14:ligatures w14:val="none"/>
        </w:rPr>
        <w:t xml:space="preserve"> </w:t>
      </w:r>
      <w:r w:rsidRPr="007B3633">
        <w:rPr>
          <w:rFonts w:ascii="Times New Roman" w:eastAsia="Arial Unicode MS" w:hAnsi="Times New Roman" w:cs="Arial Unicode MS"/>
          <w:color w:val="000000"/>
          <w:kern w:val="0"/>
          <w:lang w:eastAsia="pl-PL" w:bidi="pl-PL"/>
          <w14:ligatures w14:val="none"/>
        </w:rPr>
        <w:t>………………., dnia ………...</w:t>
      </w:r>
      <w:r w:rsidRPr="007B3633">
        <w:rPr>
          <w:rFonts w:ascii="Times New Roman" w:eastAsia="Arial Unicode MS" w:hAnsi="Times New Roman" w:cs="Arial Unicode MS"/>
          <w:color w:val="000000"/>
          <w:kern w:val="0"/>
          <w:lang w:eastAsia="pl-PL" w:bidi="pl-PL"/>
          <w14:ligatures w14:val="none"/>
        </w:rPr>
        <w:tab/>
      </w:r>
      <w:r w:rsidRPr="007B3633">
        <w:rPr>
          <w:rFonts w:ascii="Times New Roman" w:eastAsia="Arial Unicode MS" w:hAnsi="Times New Roman" w:cs="Arial Unicode MS"/>
          <w:color w:val="000000"/>
          <w:kern w:val="0"/>
          <w:lang w:eastAsia="pl-PL" w:bidi="pl-PL"/>
          <w14:ligatures w14:val="none"/>
        </w:rPr>
        <w:tab/>
      </w:r>
      <w:r w:rsidRPr="007B3633">
        <w:rPr>
          <w:rFonts w:ascii="Times New Roman" w:eastAsia="Arial Unicode MS" w:hAnsi="Times New Roman" w:cs="Arial Unicode MS"/>
          <w:color w:val="000000"/>
          <w:kern w:val="0"/>
          <w:lang w:eastAsia="pl-PL" w:bidi="pl-PL"/>
          <w14:ligatures w14:val="none"/>
        </w:rPr>
        <w:tab/>
      </w:r>
      <w:r w:rsidRPr="007B3633">
        <w:rPr>
          <w:rFonts w:ascii="Times New Roman" w:eastAsia="Arial Unicode MS" w:hAnsi="Times New Roman" w:cs="Arial Unicode MS"/>
          <w:color w:val="000000"/>
          <w:kern w:val="0"/>
          <w:lang w:eastAsia="pl-PL" w:bidi="pl-PL"/>
          <w14:ligatures w14:val="none"/>
        </w:rPr>
        <w:tab/>
        <w:t>…….……………………………………….</w:t>
      </w:r>
    </w:p>
    <w:p w14:paraId="73CDDF61" w14:textId="77777777" w:rsidR="007B3633" w:rsidRPr="007B3633" w:rsidRDefault="007B3633" w:rsidP="007B36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7B363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ab/>
      </w:r>
      <w:r w:rsidRPr="007B363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ab/>
      </w:r>
      <w:r w:rsidRPr="007B363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ab/>
      </w:r>
      <w:r w:rsidRPr="007B363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ab/>
      </w:r>
      <w:r w:rsidRPr="007B363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ab/>
      </w:r>
      <w:r w:rsidRPr="007B363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ab/>
      </w:r>
      <w:r w:rsidRPr="007B3633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ab/>
      </w:r>
    </w:p>
    <w:p w14:paraId="3BFF9236" w14:textId="77777777" w:rsidR="007B3633" w:rsidRPr="007B3633" w:rsidRDefault="007B3633" w:rsidP="007B363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7B3633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Podpis (imię i nazwisko) osoby zgłaszającej </w:t>
      </w:r>
    </w:p>
    <w:p w14:paraId="5698F2C3" w14:textId="77777777" w:rsidR="007B3633" w:rsidRPr="007B3633" w:rsidRDefault="007B3633" w:rsidP="007B3633">
      <w:pPr>
        <w:widowControl w:val="0"/>
        <w:spacing w:after="0" w:line="240" w:lineRule="auto"/>
        <w:ind w:left="4956"/>
        <w:jc w:val="both"/>
        <w:rPr>
          <w:rFonts w:ascii="Times New Roman" w:eastAsia="Arial Unicode MS" w:hAnsi="Times New Roman" w:cs="Arial Unicode MS"/>
          <w:color w:val="000000"/>
          <w:kern w:val="0"/>
          <w:lang w:eastAsia="pl-PL" w:bidi="pl-PL"/>
          <w14:ligatures w14:val="none"/>
        </w:rPr>
      </w:pPr>
      <w:r w:rsidRPr="007B3633">
        <w:rPr>
          <w:rFonts w:ascii="Times New Roman" w:eastAsia="Arial Unicode MS" w:hAnsi="Times New Roman" w:cs="Arial Unicode MS"/>
          <w:color w:val="000000"/>
          <w:kern w:val="0"/>
          <w:lang w:eastAsia="pl-PL" w:bidi="pl-PL"/>
          <w14:ligatures w14:val="none"/>
        </w:rPr>
        <w:t>lub upoważnionego przedstawiciela podmiotu</w:t>
      </w:r>
    </w:p>
    <w:p w14:paraId="44A6182D" w14:textId="77777777" w:rsidR="007B3633" w:rsidRPr="007B3633" w:rsidRDefault="007B3633" w:rsidP="007B3633">
      <w:pPr>
        <w:widowControl w:val="0"/>
        <w:spacing w:after="0" w:line="240" w:lineRule="auto"/>
        <w:ind w:left="4956"/>
        <w:jc w:val="both"/>
        <w:rPr>
          <w:rFonts w:ascii="Times New Roman" w:eastAsia="Arial Unicode MS" w:hAnsi="Times New Roman" w:cs="Arial Unicode MS"/>
          <w:color w:val="000000"/>
          <w:kern w:val="0"/>
          <w:lang w:eastAsia="pl-PL" w:bidi="pl-PL"/>
          <w14:ligatures w14:val="none"/>
        </w:rPr>
      </w:pPr>
    </w:p>
    <w:p w14:paraId="32FA616C" w14:textId="77777777" w:rsidR="007B3633" w:rsidRPr="007B3633" w:rsidRDefault="007B3633" w:rsidP="007B3633">
      <w:pPr>
        <w:widowControl w:val="0"/>
        <w:spacing w:after="0" w:line="240" w:lineRule="auto"/>
        <w:ind w:left="4956"/>
        <w:jc w:val="both"/>
        <w:rPr>
          <w:rFonts w:ascii="Times New Roman" w:eastAsia="Arial Unicode MS" w:hAnsi="Times New Roman" w:cs="Arial Unicode MS"/>
          <w:color w:val="000000"/>
          <w:kern w:val="0"/>
          <w:lang w:eastAsia="pl-PL" w:bidi="pl-PL"/>
          <w14:ligatures w14:val="none"/>
        </w:rPr>
      </w:pPr>
    </w:p>
    <w:p w14:paraId="4A78355D" w14:textId="77777777" w:rsidR="007B3633" w:rsidRPr="007B3633" w:rsidRDefault="007B3633" w:rsidP="007B363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0"/>
          <w:sz w:val="18"/>
          <w:szCs w:val="18"/>
          <w:lang w:eastAsia="pl-PL" w:bidi="pl-PL"/>
          <w14:ligatures w14:val="none"/>
        </w:rPr>
      </w:pPr>
    </w:p>
    <w:p w14:paraId="00A4156B" w14:textId="77777777" w:rsidR="007B3633" w:rsidRPr="007B3633" w:rsidRDefault="007B3633" w:rsidP="007B363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0"/>
          <w:sz w:val="18"/>
          <w:szCs w:val="18"/>
          <w:lang w:eastAsia="pl-PL" w:bidi="pl-PL"/>
          <w14:ligatures w14:val="none"/>
        </w:rPr>
      </w:pPr>
      <w:r w:rsidRPr="007B3633">
        <w:rPr>
          <w:rFonts w:ascii="Times New Roman" w:eastAsia="Arial Unicode MS" w:hAnsi="Times New Roman" w:cs="Arial Unicode MS"/>
          <w:b/>
          <w:bCs/>
          <w:color w:val="000000"/>
          <w:kern w:val="0"/>
          <w:sz w:val="18"/>
          <w:szCs w:val="18"/>
          <w:lang w:eastAsia="pl-PL" w:bidi="pl-PL"/>
          <w14:ligatures w14:val="none"/>
        </w:rPr>
        <w:lastRenderedPageBreak/>
        <w:t>Oświadczam, że zapoznałem/</w:t>
      </w:r>
      <w:proofErr w:type="spellStart"/>
      <w:r w:rsidRPr="007B3633">
        <w:rPr>
          <w:rFonts w:ascii="Times New Roman" w:eastAsia="Arial Unicode MS" w:hAnsi="Times New Roman" w:cs="Arial Unicode MS"/>
          <w:b/>
          <w:bCs/>
          <w:color w:val="000000"/>
          <w:kern w:val="0"/>
          <w:sz w:val="18"/>
          <w:szCs w:val="18"/>
          <w:lang w:eastAsia="pl-PL" w:bidi="pl-PL"/>
          <w14:ligatures w14:val="none"/>
        </w:rPr>
        <w:t>am</w:t>
      </w:r>
      <w:proofErr w:type="spellEnd"/>
      <w:r w:rsidRPr="007B3633">
        <w:rPr>
          <w:rFonts w:ascii="Times New Roman" w:eastAsia="Arial Unicode MS" w:hAnsi="Times New Roman" w:cs="Arial Unicode MS"/>
          <w:b/>
          <w:bCs/>
          <w:color w:val="000000"/>
          <w:kern w:val="0"/>
          <w:sz w:val="18"/>
          <w:szCs w:val="18"/>
          <w:lang w:eastAsia="pl-PL" w:bidi="pl-PL"/>
          <w14:ligatures w14:val="none"/>
        </w:rPr>
        <w:t xml:space="preserve"> się z klauzulą informacyjną o ochronie danych osobowych w związku </w:t>
      </w:r>
      <w:r w:rsidRPr="007B3633">
        <w:rPr>
          <w:rFonts w:ascii="Times New Roman" w:eastAsia="Arial Unicode MS" w:hAnsi="Times New Roman" w:cs="Arial Unicode MS"/>
          <w:b/>
          <w:bCs/>
          <w:color w:val="000000"/>
          <w:kern w:val="0"/>
          <w:sz w:val="18"/>
          <w:szCs w:val="18"/>
          <w:lang w:eastAsia="pl-PL" w:bidi="pl-PL"/>
          <w14:ligatures w14:val="none"/>
        </w:rPr>
        <w:br/>
        <w:t>z prowadzonymi konsultacjami społecznymi Prognozy oddziaływania na środowisko Strategii Rozwoju Miasta Głowna na lata 2023-2027 o poniższej treści:</w:t>
      </w:r>
    </w:p>
    <w:p w14:paraId="31D65B2D" w14:textId="77777777" w:rsidR="007B3633" w:rsidRPr="007B3633" w:rsidRDefault="007B3633" w:rsidP="007B363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kern w:val="0"/>
          <w:sz w:val="18"/>
          <w:szCs w:val="18"/>
          <w:lang w:eastAsia="pl-PL" w:bidi="pl-PL"/>
          <w14:ligatures w14:val="none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7B3633" w:rsidRPr="007B3633" w14:paraId="06B9BC9C" w14:textId="77777777" w:rsidTr="004C0560">
        <w:trPr>
          <w:trHeight w:val="531"/>
        </w:trPr>
        <w:tc>
          <w:tcPr>
            <w:tcW w:w="9436" w:type="dxa"/>
            <w:gridSpan w:val="2"/>
          </w:tcPr>
          <w:p w14:paraId="077494C2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Klauzula informacyjna dotycząca przetwarzania danych osobowych na podstawie obowiązku prawnego ciążącego na Administratorze </w:t>
            </w:r>
          </w:p>
          <w:p w14:paraId="1E7B996D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      </w:r>
          </w:p>
        </w:tc>
      </w:tr>
      <w:tr w:rsidR="007B3633" w:rsidRPr="007B3633" w14:paraId="28EED49A" w14:textId="77777777" w:rsidTr="004C0560">
        <w:trPr>
          <w:trHeight w:val="168"/>
        </w:trPr>
        <w:tc>
          <w:tcPr>
            <w:tcW w:w="4718" w:type="dxa"/>
          </w:tcPr>
          <w:p w14:paraId="1E856BE0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TOŻSAMOŚĆ ADMINISTRATORA </w:t>
            </w:r>
          </w:p>
        </w:tc>
        <w:tc>
          <w:tcPr>
            <w:tcW w:w="4718" w:type="dxa"/>
          </w:tcPr>
          <w:p w14:paraId="7F883F3C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Administratorem Pani/Pana danych osobowych jest: Gmina Miasta Głowno </w:t>
            </w:r>
          </w:p>
        </w:tc>
      </w:tr>
      <w:tr w:rsidR="007B3633" w:rsidRPr="007B3633" w14:paraId="3FD8898B" w14:textId="77777777" w:rsidTr="004C0560">
        <w:trPr>
          <w:trHeight w:val="391"/>
        </w:trPr>
        <w:tc>
          <w:tcPr>
            <w:tcW w:w="4718" w:type="dxa"/>
          </w:tcPr>
          <w:p w14:paraId="6D5ED41C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DANE KONTAKTOWE ADMINISTRATORA </w:t>
            </w:r>
          </w:p>
        </w:tc>
        <w:tc>
          <w:tcPr>
            <w:tcW w:w="4718" w:type="dxa"/>
          </w:tcPr>
          <w:p w14:paraId="69FC30E7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Z Administratorem można się skontaktować w następujący sposób: </w:t>
            </w:r>
          </w:p>
          <w:p w14:paraId="0AECFC24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1. listownie: Urząd Miejski w Głownie, ul. Młynarska 15, Głowno 95-015 </w:t>
            </w:r>
          </w:p>
          <w:p w14:paraId="4091ABF9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2. telefonicznie tel. 42 719 11 51 </w:t>
            </w:r>
          </w:p>
          <w:p w14:paraId="2F7F4075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3. poprzez adres e-mail: sekretariat@glowno.pl </w:t>
            </w:r>
          </w:p>
        </w:tc>
      </w:tr>
      <w:tr w:rsidR="007B3633" w:rsidRPr="007B3633" w14:paraId="0E918926" w14:textId="77777777" w:rsidTr="004C0560">
        <w:trPr>
          <w:trHeight w:val="391"/>
        </w:trPr>
        <w:tc>
          <w:tcPr>
            <w:tcW w:w="4718" w:type="dxa"/>
          </w:tcPr>
          <w:p w14:paraId="71216672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DANE KONTAKTOWE INSPEKTORA OCHRONY DANYCH </w:t>
            </w:r>
          </w:p>
        </w:tc>
        <w:tc>
          <w:tcPr>
            <w:tcW w:w="4718" w:type="dxa"/>
          </w:tcPr>
          <w:p w14:paraId="29641229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Administrator wyznaczył inspektora ochrony danych, z którym może się Pani/Pan skontaktować poprzez adres e-mail: inspektor@glowno.pl </w:t>
            </w:r>
          </w:p>
          <w:p w14:paraId="7F197459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7B3633" w:rsidRPr="007B3633" w14:paraId="272E9E91" w14:textId="77777777" w:rsidTr="004C0560">
        <w:trPr>
          <w:trHeight w:val="557"/>
        </w:trPr>
        <w:tc>
          <w:tcPr>
            <w:tcW w:w="4718" w:type="dxa"/>
          </w:tcPr>
          <w:p w14:paraId="00473260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CELE PRZETWARZANIA I PODSTAWA PRAWNA </w:t>
            </w:r>
          </w:p>
        </w:tc>
        <w:tc>
          <w:tcPr>
            <w:tcW w:w="4718" w:type="dxa"/>
          </w:tcPr>
          <w:p w14:paraId="46644FDC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Pani/Pana dane będą przetwarzane w celu: </w:t>
            </w:r>
          </w:p>
          <w:p w14:paraId="1158939A" w14:textId="77777777" w:rsidR="007B3633" w:rsidRPr="007B3633" w:rsidRDefault="007B3633" w:rsidP="007B36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przeprowadzenia konsultacji społecznych Prognozy oddziaływania na środowisko Strategii Rozwoju Miasta Głowna na lata 2023-2027, </w:t>
            </w:r>
          </w:p>
          <w:p w14:paraId="0E23334B" w14:textId="77777777" w:rsidR="007B3633" w:rsidRPr="007B3633" w:rsidRDefault="007B3633" w:rsidP="007B36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Pani/Pana dane będą przetwarzane na podstawie art. 6 ust. 1 lit. e (pozostałe dane) RODO </w:t>
            </w:r>
          </w:p>
          <w:p w14:paraId="77738E7F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B3633" w:rsidRPr="007B3633" w14:paraId="01F10FB1" w14:textId="77777777" w:rsidTr="004C0560">
        <w:trPr>
          <w:trHeight w:val="178"/>
        </w:trPr>
        <w:tc>
          <w:tcPr>
            <w:tcW w:w="4718" w:type="dxa"/>
          </w:tcPr>
          <w:p w14:paraId="4285E10A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ODBIORCY DANYCH </w:t>
            </w:r>
          </w:p>
        </w:tc>
        <w:tc>
          <w:tcPr>
            <w:tcW w:w="4718" w:type="dxa"/>
          </w:tcPr>
          <w:p w14:paraId="25171799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Dane mogą przetwarzać podmioty świadczące usługi na rzecz Administratora, z którymi zawarto umowy gwarantujące bezpieczeństwo Pani/Pana danych. </w:t>
            </w:r>
          </w:p>
        </w:tc>
      </w:tr>
      <w:tr w:rsidR="007B3633" w:rsidRPr="007B3633" w14:paraId="79450C05" w14:textId="77777777" w:rsidTr="004C0560">
        <w:trPr>
          <w:trHeight w:val="284"/>
        </w:trPr>
        <w:tc>
          <w:tcPr>
            <w:tcW w:w="4718" w:type="dxa"/>
          </w:tcPr>
          <w:p w14:paraId="17F3BB3E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OKRES PRZECHOWYWANIA DANYCH </w:t>
            </w:r>
          </w:p>
        </w:tc>
        <w:tc>
          <w:tcPr>
            <w:tcW w:w="4718" w:type="dxa"/>
          </w:tcPr>
          <w:p w14:paraId="7C62E701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Przetwarzane dane osobowe przechowywane będą przez okres niezbędny do realizacji celu jakim jest prowadzenie na terenie Miasta konsultacji społecznych oraz archiwizowane zgodnie z ustawą z dnia 14 lipca 1983 r. o narodowym zasobie archiwalnym i archiwach. </w:t>
            </w:r>
          </w:p>
        </w:tc>
      </w:tr>
      <w:tr w:rsidR="007B3633" w:rsidRPr="007B3633" w14:paraId="6E835D08" w14:textId="77777777" w:rsidTr="004C0560">
        <w:trPr>
          <w:trHeight w:val="855"/>
        </w:trPr>
        <w:tc>
          <w:tcPr>
            <w:tcW w:w="4718" w:type="dxa"/>
          </w:tcPr>
          <w:p w14:paraId="68EB02FE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PRAWA PODMIOTÓW DANYCH </w:t>
            </w:r>
          </w:p>
        </w:tc>
        <w:tc>
          <w:tcPr>
            <w:tcW w:w="4718" w:type="dxa"/>
          </w:tcPr>
          <w:p w14:paraId="1ADEA8C3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Przysługuje Pani/Panu: </w:t>
            </w:r>
          </w:p>
          <w:p w14:paraId="6AFCF630" w14:textId="77777777" w:rsidR="007B3633" w:rsidRPr="007B3633" w:rsidRDefault="007B3633" w:rsidP="007B36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prawo dostępu do swoich danych oraz otrzymania ich kopii – na podstawie art. 15 RODO, </w:t>
            </w:r>
          </w:p>
          <w:p w14:paraId="057D75DE" w14:textId="77777777" w:rsidR="007B3633" w:rsidRPr="007B3633" w:rsidRDefault="007B3633" w:rsidP="007B36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prawo do sprostowania (poprawiania) swoich danych – na podstawie art. 16 RODO, </w:t>
            </w:r>
          </w:p>
          <w:p w14:paraId="391F84D0" w14:textId="77777777" w:rsidR="007B3633" w:rsidRPr="007B3633" w:rsidRDefault="007B3633" w:rsidP="007B36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prawo żądania usunięcia danych osobowych – na podstawie art. 17 RODO, </w:t>
            </w:r>
          </w:p>
          <w:p w14:paraId="0936FE20" w14:textId="77777777" w:rsidR="007B3633" w:rsidRPr="007B3633" w:rsidRDefault="007B3633" w:rsidP="007B36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prawo do ograniczenia przetwarzania danych – na podstawie art. 18 RODO, </w:t>
            </w:r>
          </w:p>
          <w:p w14:paraId="1DBFCDF2" w14:textId="77777777" w:rsidR="007B3633" w:rsidRPr="007B3633" w:rsidRDefault="007B3633" w:rsidP="007B36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prawo do wniesienia skargi do Prezesa Urzędu Ochrony Danych Osobowych, gdy uzna Pani/Pan, że przetwarzanie danych narusza przepisy RODO, </w:t>
            </w:r>
          </w:p>
          <w:p w14:paraId="624C78DB" w14:textId="77777777" w:rsidR="007B3633" w:rsidRPr="007B3633" w:rsidRDefault="007B3633" w:rsidP="007B36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prawo do wycofania zgody w dowolnym momencie. Wycofanie zgody nie wpłynie na zgodność z prawem przetwarzania, którego dokonano na podstawie zgody przed jej wycofaniem. </w:t>
            </w:r>
          </w:p>
          <w:p w14:paraId="2AC54F63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B3633" w:rsidRPr="007B3633" w14:paraId="3DC7D9E2" w14:textId="77777777" w:rsidTr="004C0560">
        <w:trPr>
          <w:trHeight w:val="444"/>
        </w:trPr>
        <w:tc>
          <w:tcPr>
            <w:tcW w:w="4718" w:type="dxa"/>
          </w:tcPr>
          <w:p w14:paraId="4094F477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INFORMACJA O ZAUTOMATYZOWANYM PODEJMOWANIU DECYZJI </w:t>
            </w:r>
          </w:p>
        </w:tc>
        <w:tc>
          <w:tcPr>
            <w:tcW w:w="4718" w:type="dxa"/>
          </w:tcPr>
          <w:p w14:paraId="2D735D1D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Dane osobowe nie będą służyły do zautomatyzowanego podejmowania decyzji, w tym profilowania. </w:t>
            </w:r>
          </w:p>
        </w:tc>
      </w:tr>
      <w:tr w:rsidR="007B3633" w:rsidRPr="007B3633" w14:paraId="355819D7" w14:textId="77777777" w:rsidTr="004C0560">
        <w:trPr>
          <w:trHeight w:val="352"/>
        </w:trPr>
        <w:tc>
          <w:tcPr>
            <w:tcW w:w="4718" w:type="dxa"/>
          </w:tcPr>
          <w:p w14:paraId="36FE7D5B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ŹRÓDŁO POCHODZENIA DANYCH OSOBOWYCH </w:t>
            </w:r>
          </w:p>
        </w:tc>
        <w:tc>
          <w:tcPr>
            <w:tcW w:w="4718" w:type="dxa"/>
          </w:tcPr>
          <w:p w14:paraId="5C1BE61F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Bezpośrednio od osoby, której dane dotyczą. </w:t>
            </w:r>
          </w:p>
        </w:tc>
      </w:tr>
      <w:tr w:rsidR="007B3633" w:rsidRPr="007B3633" w14:paraId="603D0F94" w14:textId="77777777" w:rsidTr="004C0560">
        <w:trPr>
          <w:trHeight w:val="352"/>
        </w:trPr>
        <w:tc>
          <w:tcPr>
            <w:tcW w:w="4718" w:type="dxa"/>
          </w:tcPr>
          <w:p w14:paraId="0FE41A23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INFORMACJA O DOWOLNOŚCI LUB OBOWIĄZKU PODANIA DANYCH </w:t>
            </w:r>
          </w:p>
        </w:tc>
        <w:tc>
          <w:tcPr>
            <w:tcW w:w="4718" w:type="dxa"/>
          </w:tcPr>
          <w:p w14:paraId="3CCB59B3" w14:textId="77777777" w:rsidR="007B3633" w:rsidRPr="007B3633" w:rsidRDefault="007B3633" w:rsidP="007B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7B3633"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Podanie danych jest dobrowolne, ale jest niezbędne w celu przeprowadzenia konsultacji społecznych Prognozy oddziaływania na środowisko Strategii Rozwoju Miasta Głowna na lata 2023-2027. </w:t>
            </w:r>
          </w:p>
        </w:tc>
      </w:tr>
    </w:tbl>
    <w:p w14:paraId="218B7BA8" w14:textId="77777777" w:rsidR="007B3633" w:rsidRPr="007B3633" w:rsidRDefault="007B3633" w:rsidP="007B36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7F139C2B" w14:textId="77777777" w:rsidR="007B3633" w:rsidRPr="007B3633" w:rsidRDefault="007B3633" w:rsidP="007B36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2E5B0A0B" w14:textId="77777777" w:rsidR="007B3633" w:rsidRPr="007B3633" w:rsidRDefault="007B3633" w:rsidP="007B363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kern w:val="0"/>
          <w:sz w:val="18"/>
          <w:szCs w:val="18"/>
          <w14:ligatures w14:val="none"/>
        </w:rPr>
      </w:pPr>
      <w:r w:rsidRPr="007B3633">
        <w:rPr>
          <w:rFonts w:ascii="Times New Roman" w:eastAsia="Calibri" w:hAnsi="Times New Roman" w:cs="Times New Roman"/>
          <w:color w:val="000000"/>
          <w:kern w:val="0"/>
          <w:sz w:val="18"/>
          <w:szCs w:val="18"/>
          <w14:ligatures w14:val="none"/>
        </w:rPr>
        <w:t xml:space="preserve">………………………………………….……………………….. </w:t>
      </w:r>
    </w:p>
    <w:p w14:paraId="759D1B8A" w14:textId="77777777" w:rsidR="007B3633" w:rsidRPr="007B3633" w:rsidRDefault="007B3633" w:rsidP="007B3633">
      <w:pPr>
        <w:widowControl w:val="0"/>
        <w:spacing w:after="0" w:line="240" w:lineRule="auto"/>
        <w:ind w:left="3540" w:firstLine="708"/>
        <w:jc w:val="center"/>
        <w:rPr>
          <w:rFonts w:ascii="Times New Roman" w:eastAsia="Arial Unicode MS" w:hAnsi="Times New Roman" w:cs="Arial Unicode MS"/>
          <w:color w:val="000000"/>
          <w:kern w:val="0"/>
          <w:sz w:val="18"/>
          <w:szCs w:val="18"/>
          <w:lang w:eastAsia="pl-PL" w:bidi="pl-PL"/>
          <w14:ligatures w14:val="none"/>
        </w:rPr>
      </w:pPr>
      <w:r w:rsidRPr="007B3633">
        <w:rPr>
          <w:rFonts w:ascii="Times New Roman" w:eastAsia="Arial Unicode MS" w:hAnsi="Times New Roman" w:cs="Arial Unicode MS"/>
          <w:color w:val="000000"/>
          <w:kern w:val="0"/>
          <w:sz w:val="18"/>
          <w:szCs w:val="18"/>
          <w:lang w:eastAsia="pl-PL" w:bidi="pl-PL"/>
          <w14:ligatures w14:val="none"/>
        </w:rPr>
        <w:t>data i podpis</w:t>
      </w:r>
    </w:p>
    <w:p w14:paraId="27366B47" w14:textId="77777777" w:rsidR="007B3633" w:rsidRPr="007B3633" w:rsidRDefault="007B3633" w:rsidP="007B3633">
      <w:pPr>
        <w:widowControl w:val="0"/>
        <w:spacing w:after="0" w:line="240" w:lineRule="auto"/>
        <w:ind w:left="3540" w:firstLine="708"/>
        <w:jc w:val="center"/>
        <w:rPr>
          <w:rFonts w:ascii="Times New Roman" w:eastAsia="Arial Unicode MS" w:hAnsi="Times New Roman" w:cs="Arial Unicode MS"/>
          <w:color w:val="000000"/>
          <w:kern w:val="0"/>
          <w:sz w:val="18"/>
          <w:szCs w:val="18"/>
          <w:lang w:eastAsia="pl-PL" w:bidi="pl-PL"/>
          <w14:ligatures w14:val="none"/>
        </w:rPr>
      </w:pPr>
    </w:p>
    <w:p w14:paraId="6DBE5D3B" w14:textId="77777777" w:rsidR="007B3633" w:rsidRPr="007B3633" w:rsidRDefault="007B3633" w:rsidP="007B3633">
      <w:pPr>
        <w:widowControl w:val="0"/>
        <w:spacing w:after="0" w:line="240" w:lineRule="auto"/>
        <w:ind w:left="3540" w:firstLine="708"/>
        <w:jc w:val="center"/>
        <w:rPr>
          <w:rFonts w:ascii="Times New Roman" w:eastAsia="Arial Unicode MS" w:hAnsi="Times New Roman" w:cs="Arial Unicode MS"/>
          <w:color w:val="000000"/>
          <w:kern w:val="0"/>
          <w:sz w:val="18"/>
          <w:szCs w:val="18"/>
          <w:lang w:eastAsia="pl-PL" w:bidi="pl-PL"/>
          <w14:ligatures w14:val="none"/>
        </w:rPr>
      </w:pPr>
    </w:p>
    <w:p w14:paraId="1A199F19" w14:textId="77777777" w:rsidR="000539B3" w:rsidRDefault="000539B3"/>
    <w:sectPr w:rsidR="0005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41A29"/>
    <w:multiLevelType w:val="hybridMultilevel"/>
    <w:tmpl w:val="9ECED04E"/>
    <w:lvl w:ilvl="0" w:tplc="A014C4B6">
      <w:start w:val="1"/>
      <w:numFmt w:val="bullet"/>
      <w:lvlText w:val="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 w15:restartNumberingAfterBreak="0">
    <w:nsid w:val="29567BDC"/>
    <w:multiLevelType w:val="hybridMultilevel"/>
    <w:tmpl w:val="F4224CF0"/>
    <w:lvl w:ilvl="0" w:tplc="A014C4B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397162407">
    <w:abstractNumId w:val="0"/>
  </w:num>
  <w:num w:numId="2" w16cid:durableId="92052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3"/>
    <w:rsid w:val="000539B3"/>
    <w:rsid w:val="001E5270"/>
    <w:rsid w:val="006A182B"/>
    <w:rsid w:val="0076274F"/>
    <w:rsid w:val="007B3633"/>
    <w:rsid w:val="00A17FF4"/>
    <w:rsid w:val="00A76D0F"/>
    <w:rsid w:val="00F66223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0590"/>
  <w15:chartTrackingRefBased/>
  <w15:docId w15:val="{BE6382B7-C8C3-47FF-B939-CCE2510C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6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Soszyńska-Purtak</dc:creator>
  <cp:keywords/>
  <dc:description/>
  <cp:lastModifiedBy>Paulina Soszyńska-Purtak</cp:lastModifiedBy>
  <cp:revision>1</cp:revision>
  <dcterms:created xsi:type="dcterms:W3CDTF">2024-04-16T12:41:00Z</dcterms:created>
  <dcterms:modified xsi:type="dcterms:W3CDTF">2024-04-16T12:42:00Z</dcterms:modified>
</cp:coreProperties>
</file>